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237" w:rsidRPr="00432333" w:rsidRDefault="00260237" w:rsidP="00432333">
      <w:pPr>
        <w:spacing w:after="0"/>
        <w:jc w:val="center"/>
        <w:rPr>
          <w:rFonts w:ascii="Arial" w:hAnsi="Arial" w:cs="Arial"/>
          <w:b/>
          <w:sz w:val="32"/>
          <w:szCs w:val="28"/>
        </w:rPr>
      </w:pPr>
      <w:bookmarkStart w:id="0" w:name="_GoBack"/>
      <w:bookmarkEnd w:id="0"/>
      <w:r w:rsidRPr="00432333">
        <w:rPr>
          <w:rFonts w:ascii="Arial" w:hAnsi="Arial" w:cs="Arial"/>
          <w:b/>
          <w:sz w:val="36"/>
          <w:szCs w:val="28"/>
        </w:rPr>
        <w:t>У</w:t>
      </w:r>
      <w:r w:rsidRPr="00432333">
        <w:rPr>
          <w:rFonts w:ascii="Arial" w:hAnsi="Arial" w:cs="Arial"/>
          <w:b/>
          <w:sz w:val="32"/>
          <w:szCs w:val="28"/>
        </w:rPr>
        <w:t>ЛСЫН БҮРТГЭЛИЙН ЕРӨНХИЙ ГАЗАР</w:t>
      </w:r>
    </w:p>
    <w:p w:rsidR="00260237" w:rsidRPr="00432333" w:rsidRDefault="003567E9" w:rsidP="00432333">
      <w:pPr>
        <w:spacing w:after="0"/>
        <w:jc w:val="center"/>
        <w:rPr>
          <w:rFonts w:ascii="Arial" w:hAnsi="Arial" w:cs="Arial"/>
          <w:b/>
          <w:sz w:val="24"/>
          <w:szCs w:val="28"/>
        </w:rPr>
      </w:pPr>
      <w:r w:rsidRPr="00432333">
        <w:rPr>
          <w:rFonts w:ascii="Arial" w:hAnsi="Arial" w:cs="Arial"/>
          <w:b/>
          <w:sz w:val="24"/>
          <w:szCs w:val="28"/>
        </w:rPr>
        <w:t>ГОВЬСҮМБЭР АЙМГИЙН</w:t>
      </w:r>
      <w:r w:rsidR="00260237" w:rsidRPr="00432333">
        <w:rPr>
          <w:rFonts w:ascii="Arial" w:hAnsi="Arial" w:cs="Arial"/>
          <w:b/>
          <w:sz w:val="24"/>
          <w:szCs w:val="28"/>
        </w:rPr>
        <w:t xml:space="preserve"> УЛСЫН БҮРТГЭЛИЙН ХЭЛТЭС</w:t>
      </w:r>
    </w:p>
    <w:p w:rsidR="00260237" w:rsidRPr="00432333" w:rsidRDefault="00260237" w:rsidP="00432333">
      <w:pPr>
        <w:spacing w:after="0"/>
        <w:jc w:val="center"/>
        <w:rPr>
          <w:rFonts w:ascii="Arial" w:hAnsi="Arial" w:cs="Arial"/>
          <w:b/>
          <w:sz w:val="24"/>
          <w:szCs w:val="24"/>
        </w:rPr>
      </w:pPr>
    </w:p>
    <w:p w:rsidR="00260237" w:rsidRPr="00432333" w:rsidRDefault="00260237" w:rsidP="00432333">
      <w:pPr>
        <w:spacing w:after="0"/>
        <w:jc w:val="center"/>
        <w:rPr>
          <w:rFonts w:ascii="Arial" w:hAnsi="Arial" w:cs="Arial"/>
          <w:b/>
          <w:sz w:val="24"/>
          <w:szCs w:val="24"/>
        </w:rPr>
      </w:pPr>
    </w:p>
    <w:p w:rsidR="00260237" w:rsidRPr="00432333" w:rsidRDefault="00260237" w:rsidP="00432333">
      <w:pPr>
        <w:spacing w:after="0"/>
        <w:jc w:val="center"/>
        <w:rPr>
          <w:rFonts w:ascii="Arial" w:hAnsi="Arial" w:cs="Arial"/>
          <w:b/>
          <w:sz w:val="24"/>
          <w:szCs w:val="24"/>
        </w:rPr>
      </w:pPr>
    </w:p>
    <w:p w:rsidR="00260237" w:rsidRPr="00432333" w:rsidRDefault="00260237" w:rsidP="00432333">
      <w:pPr>
        <w:spacing w:after="0"/>
        <w:jc w:val="center"/>
        <w:rPr>
          <w:rFonts w:ascii="Arial" w:hAnsi="Arial" w:cs="Arial"/>
          <w:b/>
          <w:sz w:val="24"/>
          <w:szCs w:val="24"/>
        </w:rPr>
      </w:pPr>
    </w:p>
    <w:p w:rsidR="00260237" w:rsidRPr="00432333" w:rsidRDefault="00260237" w:rsidP="00432333">
      <w:pPr>
        <w:spacing w:after="0"/>
        <w:jc w:val="center"/>
        <w:rPr>
          <w:rFonts w:ascii="Arial" w:hAnsi="Arial" w:cs="Arial"/>
          <w:b/>
          <w:sz w:val="24"/>
          <w:szCs w:val="24"/>
        </w:rPr>
      </w:pPr>
    </w:p>
    <w:p w:rsidR="00260237" w:rsidRPr="00432333" w:rsidRDefault="00986D67" w:rsidP="00432333">
      <w:pPr>
        <w:spacing w:after="0"/>
        <w:jc w:val="center"/>
        <w:rPr>
          <w:rFonts w:ascii="Arial" w:hAnsi="Arial" w:cs="Arial"/>
          <w:b/>
          <w:sz w:val="24"/>
          <w:szCs w:val="24"/>
        </w:rPr>
      </w:pPr>
      <w:r w:rsidRPr="00432333">
        <w:rPr>
          <w:rFonts w:ascii="Arial" w:hAnsi="Arial" w:cs="Arial"/>
          <w:b/>
          <w:noProof/>
          <w:sz w:val="36"/>
          <w:szCs w:val="28"/>
          <w:lang w:val="en-US" w:eastAsia="en-US"/>
        </w:rPr>
        <w:drawing>
          <wp:anchor distT="0" distB="0" distL="114300" distR="114300" simplePos="0" relativeHeight="251659264" behindDoc="1" locked="0" layoutInCell="1" allowOverlap="1" wp14:anchorId="1F88D8D6" wp14:editId="5FF35079">
            <wp:simplePos x="0" y="0"/>
            <wp:positionH relativeFrom="column">
              <wp:posOffset>2577465</wp:posOffset>
            </wp:positionH>
            <wp:positionV relativeFrom="paragraph">
              <wp:posOffset>-2540</wp:posOffset>
            </wp:positionV>
            <wp:extent cx="965200" cy="1600200"/>
            <wp:effectExtent l="0" t="0" r="6350" b="0"/>
            <wp:wrapThrough wrapText="bothSides">
              <wp:wrapPolygon edited="0">
                <wp:start x="9379" y="0"/>
                <wp:lineTo x="3837" y="4114"/>
                <wp:lineTo x="3837" y="8229"/>
                <wp:lineTo x="0" y="12343"/>
                <wp:lineTo x="0" y="17743"/>
                <wp:lineTo x="5542" y="21343"/>
                <wp:lineTo x="15774" y="21343"/>
                <wp:lineTo x="16200" y="21343"/>
                <wp:lineTo x="21316" y="19800"/>
                <wp:lineTo x="21316" y="15943"/>
                <wp:lineTo x="17479" y="12343"/>
                <wp:lineTo x="17479" y="8229"/>
                <wp:lineTo x="20889" y="6171"/>
                <wp:lineTo x="21316" y="5143"/>
                <wp:lineTo x="20037" y="4114"/>
                <wp:lineTo x="11937" y="0"/>
                <wp:lineTo x="9379" y="0"/>
              </wp:wrapPolygon>
            </wp:wrapThrough>
            <wp:docPr id="1" name="Picture 1" descr="D:\Photo\Pic\log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Pic\logo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237" w:rsidRPr="00432333" w:rsidRDefault="00260237" w:rsidP="00432333">
      <w:pPr>
        <w:spacing w:after="0"/>
        <w:jc w:val="center"/>
        <w:rPr>
          <w:rFonts w:ascii="Arial" w:hAnsi="Arial" w:cs="Arial"/>
          <w:b/>
          <w:sz w:val="24"/>
          <w:szCs w:val="24"/>
        </w:rPr>
      </w:pPr>
    </w:p>
    <w:p w:rsidR="00260237" w:rsidRPr="00432333" w:rsidRDefault="00260237" w:rsidP="00432333">
      <w:pPr>
        <w:spacing w:after="0"/>
        <w:jc w:val="center"/>
        <w:rPr>
          <w:rFonts w:ascii="Arial" w:hAnsi="Arial" w:cs="Arial"/>
          <w:b/>
          <w:sz w:val="24"/>
          <w:szCs w:val="24"/>
        </w:rPr>
      </w:pPr>
    </w:p>
    <w:p w:rsidR="00260237" w:rsidRPr="00432333" w:rsidRDefault="00260237" w:rsidP="00432333">
      <w:pPr>
        <w:spacing w:after="0"/>
        <w:jc w:val="center"/>
        <w:rPr>
          <w:rFonts w:ascii="Arial" w:hAnsi="Arial" w:cs="Arial"/>
          <w:b/>
          <w:sz w:val="24"/>
          <w:szCs w:val="24"/>
        </w:rPr>
      </w:pPr>
    </w:p>
    <w:p w:rsidR="00260237" w:rsidRPr="00432333" w:rsidRDefault="00260237" w:rsidP="00432333">
      <w:pPr>
        <w:spacing w:after="0"/>
        <w:jc w:val="center"/>
        <w:rPr>
          <w:rFonts w:ascii="Arial" w:hAnsi="Arial" w:cs="Arial"/>
          <w:b/>
          <w:sz w:val="24"/>
          <w:szCs w:val="24"/>
        </w:rPr>
      </w:pPr>
    </w:p>
    <w:p w:rsidR="00260237" w:rsidRPr="00432333" w:rsidRDefault="00260237" w:rsidP="00432333">
      <w:pPr>
        <w:spacing w:after="0"/>
        <w:jc w:val="center"/>
        <w:rPr>
          <w:rFonts w:ascii="Arial" w:hAnsi="Arial" w:cs="Arial"/>
          <w:b/>
          <w:sz w:val="24"/>
          <w:szCs w:val="24"/>
        </w:rPr>
      </w:pPr>
    </w:p>
    <w:p w:rsidR="00260237" w:rsidRPr="00432333" w:rsidRDefault="00260237" w:rsidP="00432333">
      <w:pPr>
        <w:spacing w:after="0"/>
        <w:jc w:val="center"/>
        <w:rPr>
          <w:rFonts w:ascii="Arial" w:hAnsi="Arial" w:cs="Arial"/>
          <w:b/>
          <w:sz w:val="24"/>
          <w:szCs w:val="24"/>
        </w:rPr>
      </w:pPr>
    </w:p>
    <w:p w:rsidR="00260237" w:rsidRPr="00432333" w:rsidRDefault="00260237" w:rsidP="00432333">
      <w:pPr>
        <w:spacing w:after="0"/>
        <w:jc w:val="center"/>
        <w:rPr>
          <w:rFonts w:ascii="Arial" w:hAnsi="Arial" w:cs="Arial"/>
          <w:b/>
          <w:sz w:val="24"/>
          <w:szCs w:val="24"/>
        </w:rPr>
      </w:pPr>
    </w:p>
    <w:p w:rsidR="00260237" w:rsidRPr="00432333" w:rsidRDefault="00260237" w:rsidP="00432333">
      <w:pPr>
        <w:spacing w:after="0"/>
        <w:jc w:val="center"/>
        <w:rPr>
          <w:rFonts w:ascii="Arial" w:hAnsi="Arial" w:cs="Arial"/>
          <w:b/>
          <w:sz w:val="24"/>
          <w:szCs w:val="24"/>
        </w:rPr>
      </w:pPr>
    </w:p>
    <w:p w:rsidR="00260237" w:rsidRPr="00432333" w:rsidRDefault="00260237" w:rsidP="00432333">
      <w:pPr>
        <w:spacing w:after="0"/>
        <w:jc w:val="center"/>
        <w:rPr>
          <w:rFonts w:ascii="Arial" w:hAnsi="Arial" w:cs="Arial"/>
          <w:b/>
          <w:sz w:val="24"/>
          <w:szCs w:val="24"/>
        </w:rPr>
      </w:pPr>
    </w:p>
    <w:p w:rsidR="00260237" w:rsidRPr="00432333" w:rsidRDefault="00260237" w:rsidP="00432333">
      <w:pPr>
        <w:spacing w:after="0"/>
        <w:jc w:val="center"/>
        <w:rPr>
          <w:rFonts w:ascii="Arial" w:hAnsi="Arial" w:cs="Arial"/>
          <w:b/>
          <w:sz w:val="24"/>
          <w:szCs w:val="24"/>
        </w:rPr>
      </w:pPr>
    </w:p>
    <w:p w:rsidR="00260237" w:rsidRPr="00432333" w:rsidRDefault="003567E9" w:rsidP="00432333">
      <w:pPr>
        <w:spacing w:after="0"/>
        <w:jc w:val="center"/>
        <w:rPr>
          <w:rFonts w:ascii="Arial" w:hAnsi="Arial" w:cs="Arial"/>
          <w:b/>
          <w:sz w:val="24"/>
          <w:szCs w:val="24"/>
        </w:rPr>
      </w:pPr>
      <w:r w:rsidRPr="00432333">
        <w:rPr>
          <w:rFonts w:ascii="Arial" w:hAnsi="Arial" w:cs="Arial"/>
          <w:noProof/>
          <w:lang w:val="en-US" w:eastAsia="en-US"/>
        </w:rPr>
        <mc:AlternateContent>
          <mc:Choice Requires="wps">
            <w:drawing>
              <wp:anchor distT="0" distB="0" distL="114300" distR="114300" simplePos="0" relativeHeight="251668480" behindDoc="0" locked="0" layoutInCell="1" allowOverlap="1" wp14:anchorId="14631DC8" wp14:editId="397A43BE">
                <wp:simplePos x="0" y="0"/>
                <wp:positionH relativeFrom="column">
                  <wp:posOffset>-522605</wp:posOffset>
                </wp:positionH>
                <wp:positionV relativeFrom="paragraph">
                  <wp:posOffset>527050</wp:posOffset>
                </wp:positionV>
                <wp:extent cx="6816090" cy="1828800"/>
                <wp:effectExtent l="0" t="0" r="0" b="0"/>
                <wp:wrapSquare wrapText="bothSides"/>
                <wp:docPr id="8223" name="Text Box 8223"/>
                <wp:cNvGraphicFramePr/>
                <a:graphic xmlns:a="http://schemas.openxmlformats.org/drawingml/2006/main">
                  <a:graphicData uri="http://schemas.microsoft.com/office/word/2010/wordprocessingShape">
                    <wps:wsp>
                      <wps:cNvSpPr txBox="1"/>
                      <wps:spPr>
                        <a:xfrm>
                          <a:off x="0" y="0"/>
                          <a:ext cx="6816090" cy="1828800"/>
                        </a:xfrm>
                        <a:prstGeom prst="rect">
                          <a:avLst/>
                        </a:prstGeom>
                        <a:noFill/>
                        <a:ln>
                          <a:noFill/>
                        </a:ln>
                        <a:effectLst/>
                      </wps:spPr>
                      <wps:txbx>
                        <w:txbxContent>
                          <w:p w:rsidR="00945619" w:rsidRPr="003567E9" w:rsidRDefault="00945619" w:rsidP="003567E9">
                            <w:pPr>
                              <w:spacing w:after="0"/>
                              <w:jc w:val="center"/>
                              <w:rPr>
                                <w:rFonts w:ascii="Arial" w:hAnsi="Arial" w:cs="Arial"/>
                                <w:b/>
                                <w:caps/>
                                <w:sz w:val="5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567E9">
                              <w:rPr>
                                <w:rFonts w:ascii="Arial" w:hAnsi="Arial" w:cs="Arial"/>
                                <w:b/>
                                <w:caps/>
                                <w:sz w:val="5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ХЭЛТСИЙН 2023 ОНЫ ХАГАС ЖИЛИЙН  ҮЙЛ АЖИЛЛАГААНЫ ТАЙЛАН</w:t>
                            </w:r>
                          </w:p>
                          <w:p w:rsidR="00945619" w:rsidRDefault="009456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223" o:spid="_x0000_s1026" type="#_x0000_t202" style="position:absolute;left:0;text-align:left;margin-left:-41.15pt;margin-top:41.5pt;width:536.7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cUMAIAAF0EAAAOAAAAZHJzL2Uyb0RvYy54bWysVE1v2zAMvQ/YfxB0X/yxLHONOEXWIsOA&#10;oC2QDD0rshwbsERNUmJnv36U7Hys22nYRaZIiiLfe/L8vpctOQpjG1AFTSYxJUJxKBu1L+j37epD&#10;Rol1TJWsBSUKehKW3i/ev5t3Ohcp1NCWwhAsomze6YLWzuk8iiyvhWR2AlooDFZgJHO4NfuoNKzD&#10;6rKN0jieRR2YUhvgwlr0Pg5Bugj1q0pw91xVVjjSFhR7c2E1Yd35NVrMWb43TNcNH9tg/9CFZI3C&#10;Sy+lHplj5GCaP0rJhhuwULkJBxlBVTVchBlwmiR+M82mZlqEWRAcqy8w2f9Xlj8dXwxpyoJmafqR&#10;EsUksrQVvSNfoCfBiRh12uaYutGY7HqMINceO++36PSj95WR/otDEYwj2qcLwr4eR+csS2bxHYY4&#10;xpIszbI4cBBdj2tj3VcBknijoAYpDMiy49o6vBJTzyn+NgWrpm0Dja36zYGJg0cEHYynrx17y/W7&#10;fhxjB+UJpzMwaMRqvmqwgzWz7oUZFAV2jUJ3z7hULXQFhdGipAbz829+n49cYZSSDkVWUPvjwIyg&#10;pP2mkMW7ZDr1qgyb6afPKW7MbWR3G1EH+QCo4wSflObB9PmuPZuVAfmK72Hpb8UQUxzvLqg7mw9u&#10;kD6+Jy6Wy5CEOtTMrdVGc1/aQ+jx3favzOiRBIf8PcFZjix/w8WQ609avTw4ZCQQ5QEeUEXW/AY1&#10;HPgb35t/JLf7kHX9Kyx+AQAA//8DAFBLAwQUAAYACAAAACEAMNxwq98AAAAKAQAADwAAAGRycy9k&#10;b3ducmV2LnhtbEyPy07DMBBF90j8gzVI7FrbjYA0xKkqHhILNi1hP43dOGo8jmK3Sf8es4LlaI7u&#10;PbfczK5nFzOGzpMCuRTADDVed9QqqL/eFzmwEJE09p6MgqsJsKlub0ostJ9oZy772LIUQqFABTbG&#10;oeA8NNY4DEs/GEq/ox8dxnSOLdcjTinc9XwlxCN32FFqsDiYF2ua0/7sFMSot/Jav7nw8T1/vk5W&#10;NA9YK3V/N2+fgUUzxz8YfvWTOlTJ6eDPpAPrFSzyVZZQBXmWNiVgvZYS2EFB9iQF8Krk/ydUPwAA&#10;AP//AwBQSwECLQAUAAYACAAAACEAtoM4kv4AAADhAQAAEwAAAAAAAAAAAAAAAAAAAAAAW0NvbnRl&#10;bnRfVHlwZXNdLnhtbFBLAQItABQABgAIAAAAIQA4/SH/1gAAAJQBAAALAAAAAAAAAAAAAAAAAC8B&#10;AABfcmVscy8ucmVsc1BLAQItABQABgAIAAAAIQAmJscUMAIAAF0EAAAOAAAAAAAAAAAAAAAAAC4C&#10;AABkcnMvZTJvRG9jLnhtbFBLAQItABQABgAIAAAAIQAw3HCr3wAAAAoBAAAPAAAAAAAAAAAAAAAA&#10;AIoEAABkcnMvZG93bnJldi54bWxQSwUGAAAAAAQABADzAAAAlgUAAAAA&#10;" filled="f" stroked="f">
                <v:textbox style="mso-fit-shape-to-text:t">
                  <w:txbxContent>
                    <w:p w:rsidR="00945619" w:rsidRPr="003567E9" w:rsidRDefault="00945619" w:rsidP="003567E9">
                      <w:pPr>
                        <w:spacing w:after="0"/>
                        <w:jc w:val="center"/>
                        <w:rPr>
                          <w:rFonts w:ascii="Arial" w:hAnsi="Arial" w:cs="Arial"/>
                          <w:b/>
                          <w:caps/>
                          <w:sz w:val="5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567E9">
                        <w:rPr>
                          <w:rFonts w:ascii="Arial" w:hAnsi="Arial" w:cs="Arial"/>
                          <w:b/>
                          <w:caps/>
                          <w:sz w:val="5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ХЭЛТСИЙН 2023 ОНЫ ХАГАС ЖИЛИЙН  ҮЙЛ АЖИЛЛАГААНЫ ТАЙЛАН</w:t>
                      </w:r>
                    </w:p>
                    <w:p w:rsidR="00945619" w:rsidRDefault="00945619"/>
                  </w:txbxContent>
                </v:textbox>
                <w10:wrap type="square"/>
              </v:shape>
            </w:pict>
          </mc:Fallback>
        </mc:AlternateContent>
      </w:r>
    </w:p>
    <w:p w:rsidR="00260237" w:rsidRPr="00432333" w:rsidRDefault="00260237" w:rsidP="00432333">
      <w:pPr>
        <w:spacing w:after="0"/>
        <w:ind w:left="142"/>
        <w:jc w:val="center"/>
        <w:rPr>
          <w:rFonts w:ascii="Arial" w:hAnsi="Arial" w:cs="Arial"/>
          <w:b/>
          <w:sz w:val="40"/>
          <w:szCs w:val="24"/>
        </w:rPr>
      </w:pPr>
    </w:p>
    <w:p w:rsidR="00260237" w:rsidRPr="00432333" w:rsidRDefault="00260237" w:rsidP="00432333">
      <w:pPr>
        <w:spacing w:after="0"/>
        <w:ind w:left="142"/>
        <w:jc w:val="center"/>
        <w:rPr>
          <w:rFonts w:ascii="Arial" w:hAnsi="Arial" w:cs="Arial"/>
          <w:b/>
          <w:sz w:val="24"/>
          <w:szCs w:val="24"/>
        </w:rPr>
      </w:pPr>
    </w:p>
    <w:p w:rsidR="00260237" w:rsidRPr="00432333" w:rsidRDefault="00260237" w:rsidP="00432333">
      <w:pPr>
        <w:spacing w:after="0"/>
        <w:jc w:val="center"/>
        <w:rPr>
          <w:rFonts w:ascii="Arial" w:hAnsi="Arial" w:cs="Arial"/>
          <w:b/>
          <w:sz w:val="24"/>
          <w:szCs w:val="24"/>
        </w:rPr>
      </w:pPr>
    </w:p>
    <w:p w:rsidR="00260237" w:rsidRPr="00432333" w:rsidRDefault="00260237" w:rsidP="00432333">
      <w:pPr>
        <w:spacing w:after="0"/>
        <w:jc w:val="center"/>
        <w:rPr>
          <w:rFonts w:ascii="Arial" w:hAnsi="Arial" w:cs="Arial"/>
          <w:b/>
          <w:sz w:val="24"/>
          <w:szCs w:val="24"/>
        </w:rPr>
      </w:pPr>
    </w:p>
    <w:p w:rsidR="00260237" w:rsidRPr="00432333" w:rsidRDefault="00260237" w:rsidP="00432333">
      <w:pPr>
        <w:spacing w:after="0"/>
        <w:jc w:val="center"/>
        <w:rPr>
          <w:rFonts w:ascii="Arial" w:hAnsi="Arial" w:cs="Arial"/>
          <w:b/>
          <w:sz w:val="24"/>
          <w:szCs w:val="24"/>
        </w:rPr>
      </w:pPr>
    </w:p>
    <w:p w:rsidR="00260237" w:rsidRPr="00432333" w:rsidRDefault="00260237" w:rsidP="00432333">
      <w:pPr>
        <w:spacing w:after="0"/>
        <w:jc w:val="center"/>
        <w:rPr>
          <w:rFonts w:ascii="Arial" w:hAnsi="Arial" w:cs="Arial"/>
          <w:b/>
          <w:sz w:val="24"/>
          <w:szCs w:val="24"/>
        </w:rPr>
      </w:pPr>
    </w:p>
    <w:p w:rsidR="00260237" w:rsidRPr="00432333" w:rsidRDefault="00260237" w:rsidP="00432333">
      <w:pPr>
        <w:spacing w:after="0"/>
        <w:jc w:val="center"/>
        <w:rPr>
          <w:rFonts w:ascii="Arial" w:hAnsi="Arial" w:cs="Arial"/>
          <w:b/>
          <w:sz w:val="24"/>
          <w:szCs w:val="24"/>
        </w:rPr>
      </w:pPr>
    </w:p>
    <w:p w:rsidR="00260237" w:rsidRPr="00432333" w:rsidRDefault="00260237" w:rsidP="00432333">
      <w:pPr>
        <w:spacing w:after="0"/>
        <w:jc w:val="center"/>
        <w:rPr>
          <w:rFonts w:ascii="Arial" w:hAnsi="Arial" w:cs="Arial"/>
          <w:b/>
          <w:sz w:val="24"/>
          <w:szCs w:val="24"/>
        </w:rPr>
      </w:pPr>
    </w:p>
    <w:p w:rsidR="00260237" w:rsidRPr="00432333" w:rsidRDefault="00260237" w:rsidP="00432333">
      <w:pPr>
        <w:spacing w:after="0"/>
        <w:jc w:val="center"/>
        <w:rPr>
          <w:rFonts w:ascii="Arial" w:hAnsi="Arial" w:cs="Arial"/>
          <w:b/>
          <w:sz w:val="24"/>
          <w:szCs w:val="24"/>
        </w:rPr>
      </w:pPr>
    </w:p>
    <w:p w:rsidR="00260237" w:rsidRPr="00432333" w:rsidRDefault="00260237" w:rsidP="00432333">
      <w:pPr>
        <w:spacing w:after="0"/>
        <w:jc w:val="center"/>
        <w:rPr>
          <w:rFonts w:ascii="Arial" w:hAnsi="Arial" w:cs="Arial"/>
          <w:b/>
          <w:sz w:val="24"/>
          <w:szCs w:val="24"/>
        </w:rPr>
      </w:pPr>
    </w:p>
    <w:p w:rsidR="00986D67" w:rsidRPr="00432333" w:rsidRDefault="00986D67" w:rsidP="00432333">
      <w:pPr>
        <w:spacing w:after="0"/>
        <w:rPr>
          <w:rFonts w:ascii="Arial" w:hAnsi="Arial" w:cs="Arial"/>
          <w:b/>
          <w:sz w:val="24"/>
          <w:szCs w:val="24"/>
        </w:rPr>
      </w:pPr>
    </w:p>
    <w:p w:rsidR="00260237" w:rsidRPr="00432333" w:rsidRDefault="00260237" w:rsidP="00432333">
      <w:pPr>
        <w:spacing w:after="0"/>
        <w:rPr>
          <w:rFonts w:ascii="Arial" w:hAnsi="Arial" w:cs="Arial"/>
          <w:b/>
          <w:sz w:val="24"/>
          <w:szCs w:val="24"/>
        </w:rPr>
      </w:pPr>
    </w:p>
    <w:p w:rsidR="00260237" w:rsidRPr="00432333" w:rsidRDefault="003567E9" w:rsidP="00432333">
      <w:pPr>
        <w:spacing w:after="0"/>
        <w:jc w:val="center"/>
        <w:rPr>
          <w:rFonts w:ascii="Arial" w:hAnsi="Arial" w:cs="Arial"/>
          <w:b/>
          <w:sz w:val="28"/>
          <w:szCs w:val="28"/>
        </w:rPr>
      </w:pPr>
      <w:r w:rsidRPr="00432333">
        <w:rPr>
          <w:rFonts w:ascii="Arial" w:hAnsi="Arial" w:cs="Arial"/>
          <w:b/>
          <w:sz w:val="28"/>
          <w:szCs w:val="28"/>
        </w:rPr>
        <w:t>2023</w:t>
      </w:r>
      <w:r w:rsidR="00260237" w:rsidRPr="00432333">
        <w:rPr>
          <w:rFonts w:ascii="Arial" w:hAnsi="Arial" w:cs="Arial"/>
          <w:b/>
          <w:sz w:val="28"/>
          <w:szCs w:val="28"/>
        </w:rPr>
        <w:t xml:space="preserve"> он</w:t>
      </w:r>
    </w:p>
    <w:p w:rsidR="00260237" w:rsidRPr="00432333" w:rsidRDefault="003567E9" w:rsidP="00432333">
      <w:pPr>
        <w:spacing w:after="0"/>
        <w:jc w:val="center"/>
        <w:rPr>
          <w:rFonts w:ascii="Arial" w:hAnsi="Arial" w:cs="Arial"/>
          <w:b/>
          <w:sz w:val="24"/>
          <w:szCs w:val="24"/>
        </w:rPr>
      </w:pPr>
      <w:r w:rsidRPr="00432333">
        <w:rPr>
          <w:rFonts w:ascii="Arial" w:hAnsi="Arial" w:cs="Arial"/>
          <w:b/>
          <w:sz w:val="24"/>
          <w:szCs w:val="24"/>
        </w:rPr>
        <w:lastRenderedPageBreak/>
        <w:t>ГОВЬСҮМБЭР АЙМГИЙН</w:t>
      </w:r>
      <w:r w:rsidR="00260237" w:rsidRPr="00432333">
        <w:rPr>
          <w:rFonts w:ascii="Arial" w:hAnsi="Arial" w:cs="Arial"/>
          <w:b/>
          <w:sz w:val="24"/>
          <w:szCs w:val="24"/>
        </w:rPr>
        <w:t xml:space="preserve"> УЛСЫН БҮРТГЭЛИЙН ХЭЛТСИЙН</w:t>
      </w:r>
    </w:p>
    <w:p w:rsidR="00260237" w:rsidRPr="00432333" w:rsidRDefault="003567E9" w:rsidP="00432333">
      <w:pPr>
        <w:spacing w:after="0"/>
        <w:jc w:val="center"/>
        <w:rPr>
          <w:rFonts w:ascii="Arial" w:hAnsi="Arial" w:cs="Arial"/>
          <w:b/>
          <w:sz w:val="24"/>
          <w:szCs w:val="24"/>
        </w:rPr>
      </w:pPr>
      <w:r w:rsidRPr="00432333">
        <w:rPr>
          <w:rFonts w:ascii="Arial" w:hAnsi="Arial" w:cs="Arial"/>
          <w:b/>
          <w:sz w:val="24"/>
          <w:szCs w:val="24"/>
        </w:rPr>
        <w:t>2023</w:t>
      </w:r>
      <w:r w:rsidR="00260237" w:rsidRPr="00432333">
        <w:rPr>
          <w:rFonts w:ascii="Arial" w:hAnsi="Arial" w:cs="Arial"/>
          <w:b/>
          <w:sz w:val="24"/>
          <w:szCs w:val="24"/>
        </w:rPr>
        <w:t xml:space="preserve"> ОНЫ </w:t>
      </w:r>
      <w:r w:rsidRPr="00432333">
        <w:rPr>
          <w:rFonts w:ascii="Arial" w:hAnsi="Arial" w:cs="Arial"/>
          <w:b/>
          <w:sz w:val="24"/>
          <w:szCs w:val="24"/>
        </w:rPr>
        <w:t xml:space="preserve">ХАГАС </w:t>
      </w:r>
      <w:r w:rsidR="002072D5" w:rsidRPr="00432333">
        <w:rPr>
          <w:rFonts w:ascii="Arial" w:hAnsi="Arial" w:cs="Arial"/>
          <w:b/>
          <w:sz w:val="24"/>
          <w:szCs w:val="24"/>
        </w:rPr>
        <w:t>ЖИЛИЙН</w:t>
      </w:r>
      <w:r w:rsidR="00B9433E" w:rsidRPr="00432333">
        <w:rPr>
          <w:rFonts w:ascii="Arial" w:hAnsi="Arial" w:cs="Arial"/>
          <w:b/>
          <w:sz w:val="24"/>
          <w:szCs w:val="24"/>
        </w:rPr>
        <w:t xml:space="preserve"> </w:t>
      </w:r>
      <w:r w:rsidR="00260237" w:rsidRPr="00432333">
        <w:rPr>
          <w:rFonts w:ascii="Arial" w:hAnsi="Arial" w:cs="Arial"/>
          <w:b/>
          <w:sz w:val="24"/>
          <w:szCs w:val="24"/>
        </w:rPr>
        <w:t>ҮЙЛ АЖИЛЛАГААНЫ ТАЙЛАН</w:t>
      </w:r>
    </w:p>
    <w:p w:rsidR="00183AAA" w:rsidRPr="00432333" w:rsidRDefault="00183AAA" w:rsidP="00432333">
      <w:pPr>
        <w:spacing w:after="0"/>
        <w:jc w:val="center"/>
        <w:rPr>
          <w:rFonts w:ascii="Arial" w:hAnsi="Arial" w:cs="Arial"/>
          <w:b/>
          <w:sz w:val="24"/>
          <w:szCs w:val="24"/>
        </w:rPr>
      </w:pPr>
    </w:p>
    <w:p w:rsidR="00260237" w:rsidRPr="00432333" w:rsidRDefault="003567E9" w:rsidP="00432333">
      <w:pPr>
        <w:spacing w:after="0"/>
        <w:jc w:val="both"/>
        <w:rPr>
          <w:rFonts w:ascii="Arial" w:hAnsi="Arial" w:cs="Arial"/>
          <w:sz w:val="24"/>
          <w:szCs w:val="24"/>
          <w:u w:val="single"/>
        </w:rPr>
      </w:pPr>
      <w:r w:rsidRPr="00432333">
        <w:rPr>
          <w:rFonts w:ascii="Arial" w:hAnsi="Arial" w:cs="Arial"/>
          <w:sz w:val="24"/>
          <w:szCs w:val="24"/>
        </w:rPr>
        <w:t>2023</w:t>
      </w:r>
      <w:r w:rsidR="00260237" w:rsidRPr="00432333">
        <w:rPr>
          <w:rFonts w:ascii="Arial" w:hAnsi="Arial" w:cs="Arial"/>
          <w:sz w:val="24"/>
          <w:szCs w:val="24"/>
        </w:rPr>
        <w:t xml:space="preserve"> </w:t>
      </w:r>
      <w:r w:rsidRPr="00432333">
        <w:rPr>
          <w:rFonts w:ascii="Arial" w:hAnsi="Arial" w:cs="Arial"/>
          <w:sz w:val="24"/>
          <w:szCs w:val="24"/>
        </w:rPr>
        <w:t>оны 06</w:t>
      </w:r>
      <w:r w:rsidR="00260237" w:rsidRPr="00432333">
        <w:rPr>
          <w:rFonts w:ascii="Arial" w:hAnsi="Arial" w:cs="Arial"/>
          <w:sz w:val="24"/>
          <w:szCs w:val="24"/>
        </w:rPr>
        <w:t xml:space="preserve"> </w:t>
      </w:r>
      <w:r w:rsidRPr="00432333">
        <w:rPr>
          <w:rFonts w:ascii="Arial" w:hAnsi="Arial" w:cs="Arial"/>
          <w:sz w:val="24"/>
          <w:szCs w:val="24"/>
        </w:rPr>
        <w:t>дүгээр сарын 09</w:t>
      </w:r>
      <w:r w:rsidR="00260237" w:rsidRPr="00432333">
        <w:rPr>
          <w:rFonts w:ascii="Arial" w:hAnsi="Arial" w:cs="Arial"/>
          <w:sz w:val="24"/>
          <w:szCs w:val="24"/>
        </w:rPr>
        <w:tab/>
      </w:r>
      <w:r w:rsidR="00260237" w:rsidRPr="00432333">
        <w:rPr>
          <w:rFonts w:ascii="Arial" w:hAnsi="Arial" w:cs="Arial"/>
          <w:sz w:val="24"/>
          <w:szCs w:val="24"/>
        </w:rPr>
        <w:tab/>
      </w:r>
      <w:r w:rsidR="00260237" w:rsidRPr="00432333">
        <w:rPr>
          <w:rFonts w:ascii="Arial" w:hAnsi="Arial" w:cs="Arial"/>
          <w:sz w:val="24"/>
          <w:szCs w:val="24"/>
        </w:rPr>
        <w:tab/>
      </w:r>
      <w:r w:rsidR="00260237" w:rsidRPr="00432333">
        <w:rPr>
          <w:rFonts w:ascii="Arial" w:hAnsi="Arial" w:cs="Arial"/>
          <w:sz w:val="24"/>
          <w:szCs w:val="24"/>
        </w:rPr>
        <w:tab/>
      </w:r>
      <w:r w:rsidR="00260237" w:rsidRPr="00432333">
        <w:rPr>
          <w:rFonts w:ascii="Arial" w:hAnsi="Arial" w:cs="Arial"/>
          <w:sz w:val="24"/>
          <w:szCs w:val="24"/>
        </w:rPr>
        <w:tab/>
      </w:r>
      <w:r w:rsidR="00260237" w:rsidRPr="00432333">
        <w:rPr>
          <w:rFonts w:ascii="Arial" w:hAnsi="Arial" w:cs="Arial"/>
          <w:sz w:val="24"/>
          <w:szCs w:val="24"/>
        </w:rPr>
        <w:tab/>
        <w:t xml:space="preserve">     </w:t>
      </w:r>
      <w:r w:rsidR="00260237" w:rsidRPr="00432333">
        <w:rPr>
          <w:rFonts w:ascii="Arial" w:hAnsi="Arial" w:cs="Arial"/>
          <w:sz w:val="24"/>
          <w:szCs w:val="24"/>
        </w:rPr>
        <w:tab/>
        <w:t>Сүмбэр сум</w:t>
      </w:r>
      <w:r w:rsidR="00260237" w:rsidRPr="00432333">
        <w:rPr>
          <w:rFonts w:ascii="Arial" w:hAnsi="Arial" w:cs="Arial"/>
          <w:sz w:val="24"/>
          <w:szCs w:val="24"/>
        </w:rPr>
        <w:tab/>
      </w:r>
    </w:p>
    <w:p w:rsidR="00260237" w:rsidRPr="00432333" w:rsidRDefault="00260237" w:rsidP="00432333">
      <w:pPr>
        <w:spacing w:after="0"/>
        <w:jc w:val="both"/>
        <w:rPr>
          <w:rFonts w:ascii="Arial" w:hAnsi="Arial" w:cs="Arial"/>
          <w:sz w:val="24"/>
          <w:szCs w:val="24"/>
          <w:u w:val="single"/>
        </w:rPr>
      </w:pPr>
    </w:p>
    <w:p w:rsidR="00260237" w:rsidRPr="00432333" w:rsidRDefault="00260237" w:rsidP="00432333">
      <w:pPr>
        <w:spacing w:after="0"/>
        <w:rPr>
          <w:rFonts w:ascii="Arial" w:hAnsi="Arial" w:cs="Arial"/>
          <w:b/>
          <w:sz w:val="24"/>
          <w:szCs w:val="24"/>
        </w:rPr>
      </w:pPr>
      <w:r w:rsidRPr="00432333">
        <w:rPr>
          <w:rFonts w:ascii="Arial" w:hAnsi="Arial" w:cs="Arial"/>
          <w:b/>
          <w:sz w:val="24"/>
          <w:szCs w:val="24"/>
        </w:rPr>
        <w:t>НЭГ. Удирдлага зохион байгуулалтын чиглэлээр:</w:t>
      </w:r>
    </w:p>
    <w:p w:rsidR="00260237" w:rsidRPr="00432333" w:rsidRDefault="00260237" w:rsidP="00432333">
      <w:pPr>
        <w:spacing w:after="0"/>
        <w:rPr>
          <w:rFonts w:ascii="Arial" w:hAnsi="Arial" w:cs="Arial"/>
          <w:b/>
          <w:i/>
          <w:sz w:val="24"/>
          <w:szCs w:val="24"/>
        </w:rPr>
      </w:pPr>
    </w:p>
    <w:p w:rsidR="00260237" w:rsidRPr="00432333" w:rsidRDefault="003567E9" w:rsidP="00432333">
      <w:pPr>
        <w:spacing w:after="0"/>
        <w:ind w:firstLine="720"/>
        <w:jc w:val="both"/>
        <w:rPr>
          <w:rFonts w:ascii="Arial" w:hAnsi="Arial" w:cs="Arial"/>
          <w:sz w:val="24"/>
          <w:szCs w:val="24"/>
        </w:rPr>
      </w:pPr>
      <w:r w:rsidRPr="00432333">
        <w:rPr>
          <w:rFonts w:ascii="Arial" w:hAnsi="Arial" w:cs="Arial"/>
          <w:sz w:val="24"/>
          <w:szCs w:val="24"/>
        </w:rPr>
        <w:t>Говьсүмбэр аймгийн</w:t>
      </w:r>
      <w:r w:rsidR="00260237" w:rsidRPr="00432333">
        <w:rPr>
          <w:rFonts w:ascii="Arial" w:hAnsi="Arial" w:cs="Arial"/>
          <w:sz w:val="24"/>
          <w:szCs w:val="24"/>
        </w:rPr>
        <w:t xml:space="preserve"> Улсын бүртгэлийн хэлтэс нь</w:t>
      </w:r>
      <w:r w:rsidR="0005343D" w:rsidRPr="00432333">
        <w:rPr>
          <w:rFonts w:ascii="Arial" w:hAnsi="Arial" w:cs="Arial"/>
          <w:sz w:val="24"/>
          <w:szCs w:val="24"/>
        </w:rPr>
        <w:t xml:space="preserve"> Монгол улсын</w:t>
      </w:r>
      <w:r w:rsidR="00260237" w:rsidRPr="00432333">
        <w:rPr>
          <w:rFonts w:ascii="Arial" w:hAnsi="Arial" w:cs="Arial"/>
          <w:sz w:val="24"/>
          <w:szCs w:val="24"/>
        </w:rPr>
        <w:t xml:space="preserve"> </w:t>
      </w:r>
      <w:r w:rsidR="00DE4344" w:rsidRPr="00432333">
        <w:rPr>
          <w:rFonts w:ascii="Arial" w:hAnsi="Arial" w:cs="Arial"/>
          <w:sz w:val="24"/>
          <w:szCs w:val="24"/>
        </w:rPr>
        <w:t>Үндсэн х</w:t>
      </w:r>
      <w:r w:rsidR="00260237" w:rsidRPr="00432333">
        <w:rPr>
          <w:rFonts w:ascii="Arial" w:hAnsi="Arial" w:cs="Arial"/>
          <w:sz w:val="24"/>
          <w:szCs w:val="24"/>
        </w:rPr>
        <w:t>ууль, Улсын бүртгэлийн ерөнхий хууль, Иргэний улсын бүртгэлийн тухай хууль, Эд хөрөнгийн эрхийн улсын бүртгэлийн тухай хууль, Хуулийн этгээдийн улсын бүртгэлийн тухай хууль, Захиргааны ерөнхий хууль, Төрийн албаны тухай хууль, Гэр бүлийн тухай хууль, Зөрчлийн тухай хууль, Улсын тэмдэгтийн хураамжийн тухай хууль</w:t>
      </w:r>
      <w:r w:rsidR="00DE4344" w:rsidRPr="00432333">
        <w:rPr>
          <w:rFonts w:ascii="Arial" w:hAnsi="Arial" w:cs="Arial"/>
          <w:sz w:val="24"/>
          <w:szCs w:val="24"/>
        </w:rPr>
        <w:t xml:space="preserve"> болон Улсын Их Хурал, Засгийн газрын то</w:t>
      </w:r>
      <w:r w:rsidR="0005343D" w:rsidRPr="00432333">
        <w:rPr>
          <w:rFonts w:ascii="Arial" w:hAnsi="Arial" w:cs="Arial"/>
          <w:sz w:val="24"/>
          <w:szCs w:val="24"/>
        </w:rPr>
        <w:t>гтоол,</w:t>
      </w:r>
      <w:r w:rsidR="00260237" w:rsidRPr="00432333">
        <w:rPr>
          <w:rFonts w:ascii="Arial" w:hAnsi="Arial" w:cs="Arial"/>
          <w:sz w:val="24"/>
          <w:szCs w:val="24"/>
        </w:rPr>
        <w:t xml:space="preserve"> ХЗДХЯам, УБЕГ-аас гаргасан шийдвэрүүдийг  хэрэгжүүлэхийн зэрэгцээ “Иргэнд суурилсан төрийн бүртгэлийн үнэн ой санамжийг бий болгох, төр, иргэнийг холбосон бүртгэлийн нэгдсэн тогтолцоог бүрдүүлж, төрийн бүртгэлийн үйлчилгээгээр иргэний эрхийг хангах” эрхэм зорилгыг ханган, өдөр тутмын үйл ажиллагаандаа мөрдлөг болгож байна. </w:t>
      </w:r>
    </w:p>
    <w:p w:rsidR="00260237" w:rsidRPr="00432333" w:rsidRDefault="00260237" w:rsidP="00432333">
      <w:pPr>
        <w:spacing w:after="0"/>
        <w:ind w:firstLine="720"/>
        <w:jc w:val="both"/>
        <w:rPr>
          <w:rFonts w:ascii="Arial" w:hAnsi="Arial" w:cs="Arial"/>
          <w:sz w:val="24"/>
          <w:szCs w:val="24"/>
        </w:rPr>
      </w:pPr>
      <w:r w:rsidRPr="00432333">
        <w:rPr>
          <w:rFonts w:ascii="Arial" w:hAnsi="Arial" w:cs="Arial"/>
          <w:sz w:val="24"/>
          <w:szCs w:val="24"/>
        </w:rPr>
        <w:t>Тус хэлтэс нь хэлтсийн дарга 1, тасгийн дарга бөгөөд улсын улсын ахлах бүртгэгч 2, хяналтын улсын байцаагч 1, улсын бүртгэгч  6, ахлах нягтлан бодогч 1 нярав, бичиг хэргийн ажилтан 1, мэдээлэл технологийн ажилтан</w:t>
      </w:r>
      <w:r w:rsidR="00B9433E" w:rsidRPr="00432333">
        <w:rPr>
          <w:rFonts w:ascii="Arial" w:hAnsi="Arial" w:cs="Arial"/>
          <w:sz w:val="24"/>
          <w:szCs w:val="24"/>
        </w:rPr>
        <w:t xml:space="preserve"> 1, архивч 1,</w:t>
      </w:r>
      <w:r w:rsidR="009B21EC" w:rsidRPr="00432333">
        <w:rPr>
          <w:rFonts w:ascii="Arial" w:hAnsi="Arial" w:cs="Arial"/>
          <w:sz w:val="24"/>
          <w:szCs w:val="24"/>
        </w:rPr>
        <w:t xml:space="preserve"> гэрээт ажилтан </w:t>
      </w:r>
      <w:r w:rsidR="007C1840">
        <w:rPr>
          <w:rFonts w:ascii="Arial" w:hAnsi="Arial" w:cs="Arial"/>
          <w:sz w:val="24"/>
          <w:szCs w:val="24"/>
        </w:rPr>
        <w:t>6</w:t>
      </w:r>
      <w:r w:rsidR="00A16A12" w:rsidRPr="00432333">
        <w:rPr>
          <w:rFonts w:ascii="Arial" w:hAnsi="Arial" w:cs="Arial"/>
          <w:sz w:val="24"/>
          <w:szCs w:val="24"/>
        </w:rPr>
        <w:t xml:space="preserve"> </w:t>
      </w:r>
      <w:r w:rsidR="00A16A12" w:rsidRPr="00432333">
        <w:rPr>
          <w:rFonts w:ascii="Arial" w:hAnsi="Arial" w:cs="Arial"/>
          <w:sz w:val="24"/>
          <w:szCs w:val="24"/>
          <w:lang w:val="en-US"/>
        </w:rPr>
        <w:t>(</w:t>
      </w:r>
      <w:r w:rsidR="007C1840">
        <w:rPr>
          <w:rFonts w:ascii="Arial" w:hAnsi="Arial" w:cs="Arial"/>
          <w:sz w:val="24"/>
          <w:szCs w:val="24"/>
        </w:rPr>
        <w:t xml:space="preserve">гэрээт 1, </w:t>
      </w:r>
      <w:r w:rsidR="00A16A12" w:rsidRPr="00432333">
        <w:rPr>
          <w:rFonts w:ascii="Arial" w:hAnsi="Arial" w:cs="Arial"/>
          <w:sz w:val="24"/>
          <w:szCs w:val="24"/>
        </w:rPr>
        <w:t>үйлчлэгч 1, харуул 4</w:t>
      </w:r>
      <w:r w:rsidR="00A16A12" w:rsidRPr="00432333">
        <w:rPr>
          <w:rFonts w:ascii="Arial" w:hAnsi="Arial" w:cs="Arial"/>
          <w:sz w:val="24"/>
          <w:szCs w:val="24"/>
          <w:lang w:val="en-US"/>
        </w:rPr>
        <w:t>)</w:t>
      </w:r>
      <w:r w:rsidR="003567E9" w:rsidRPr="00432333">
        <w:rPr>
          <w:rFonts w:ascii="Arial" w:hAnsi="Arial" w:cs="Arial"/>
          <w:sz w:val="24"/>
          <w:szCs w:val="24"/>
        </w:rPr>
        <w:t xml:space="preserve"> тус тус ажиллахаас</w:t>
      </w:r>
      <w:r w:rsidR="00B9433E" w:rsidRPr="00432333">
        <w:rPr>
          <w:rFonts w:ascii="Arial" w:hAnsi="Arial" w:cs="Arial"/>
          <w:sz w:val="24"/>
          <w:szCs w:val="24"/>
        </w:rPr>
        <w:t xml:space="preserve"> </w:t>
      </w:r>
      <w:r w:rsidR="003567E9" w:rsidRPr="00432333">
        <w:rPr>
          <w:rFonts w:ascii="Arial" w:hAnsi="Arial" w:cs="Arial"/>
          <w:sz w:val="24"/>
          <w:szCs w:val="24"/>
        </w:rPr>
        <w:t xml:space="preserve">хагас жилийн байдлаар </w:t>
      </w:r>
      <w:r w:rsidR="00A16A12" w:rsidRPr="00432333">
        <w:rPr>
          <w:rFonts w:ascii="Arial" w:hAnsi="Arial" w:cs="Arial"/>
          <w:sz w:val="24"/>
          <w:szCs w:val="24"/>
        </w:rPr>
        <w:t>16</w:t>
      </w:r>
      <w:r w:rsidR="00B9433E" w:rsidRPr="00432333">
        <w:rPr>
          <w:rFonts w:ascii="Arial" w:hAnsi="Arial" w:cs="Arial"/>
          <w:sz w:val="24"/>
          <w:szCs w:val="24"/>
        </w:rPr>
        <w:t xml:space="preserve"> албан хаагчийн бүрэлдэхүүнтэй </w:t>
      </w:r>
      <w:r w:rsidRPr="00432333">
        <w:rPr>
          <w:rFonts w:ascii="Arial" w:hAnsi="Arial" w:cs="Arial"/>
          <w:sz w:val="24"/>
          <w:szCs w:val="24"/>
        </w:rPr>
        <w:t>төрийн бүртгэлийн үйл ажиллагааг хэвийн жигд явуулж байна.</w:t>
      </w:r>
      <w:r w:rsidR="00B9433E" w:rsidRPr="00432333">
        <w:rPr>
          <w:rFonts w:ascii="Arial" w:hAnsi="Arial" w:cs="Arial"/>
          <w:sz w:val="24"/>
          <w:szCs w:val="24"/>
        </w:rPr>
        <w:t xml:space="preserve"> </w:t>
      </w:r>
      <w:r w:rsidR="003567E9" w:rsidRPr="00432333">
        <w:rPr>
          <w:rFonts w:ascii="Arial" w:hAnsi="Arial" w:cs="Arial"/>
          <w:sz w:val="24"/>
          <w:szCs w:val="24"/>
        </w:rPr>
        <w:t>Э</w:t>
      </w:r>
      <w:r w:rsidR="00B9433E" w:rsidRPr="00432333">
        <w:rPr>
          <w:rFonts w:ascii="Arial" w:hAnsi="Arial" w:cs="Arial"/>
          <w:sz w:val="24"/>
          <w:szCs w:val="24"/>
        </w:rPr>
        <w:t>д хөрөнгийн</w:t>
      </w:r>
      <w:r w:rsidR="003567E9" w:rsidRPr="00432333">
        <w:rPr>
          <w:rFonts w:ascii="Arial" w:hAnsi="Arial" w:cs="Arial"/>
          <w:sz w:val="24"/>
          <w:szCs w:val="24"/>
        </w:rPr>
        <w:t xml:space="preserve"> эрхийн улсын бүртгэгч 2 орон</w:t>
      </w:r>
      <w:r w:rsidR="00B9433E" w:rsidRPr="00432333">
        <w:rPr>
          <w:rFonts w:ascii="Arial" w:hAnsi="Arial" w:cs="Arial"/>
          <w:sz w:val="24"/>
          <w:szCs w:val="24"/>
        </w:rPr>
        <w:t xml:space="preserve"> тоо сул байна.</w:t>
      </w:r>
    </w:p>
    <w:p w:rsidR="00340530" w:rsidRPr="00432333" w:rsidRDefault="00340530" w:rsidP="00432333">
      <w:pPr>
        <w:spacing w:after="0"/>
        <w:ind w:firstLine="720"/>
        <w:jc w:val="both"/>
        <w:rPr>
          <w:rFonts w:ascii="Arial" w:hAnsi="Arial" w:cs="Arial"/>
          <w:sz w:val="24"/>
          <w:szCs w:val="24"/>
        </w:rPr>
      </w:pPr>
      <w:r w:rsidRPr="00432333">
        <w:rPr>
          <w:rFonts w:ascii="Arial" w:eastAsia="Calibri" w:hAnsi="Arial" w:cs="Arial"/>
          <w:sz w:val="24"/>
          <w:szCs w:val="24"/>
        </w:rPr>
        <w:t>Шинэ сэргэлтийн бодлогын хүрээнд хэл</w:t>
      </w:r>
      <w:r w:rsidR="00BB168E" w:rsidRPr="00432333">
        <w:rPr>
          <w:rFonts w:ascii="Arial" w:eastAsia="Calibri" w:hAnsi="Arial" w:cs="Arial"/>
          <w:sz w:val="24"/>
          <w:szCs w:val="24"/>
        </w:rPr>
        <w:t>т</w:t>
      </w:r>
      <w:r w:rsidRPr="00432333">
        <w:rPr>
          <w:rFonts w:ascii="Arial" w:eastAsia="Calibri" w:hAnsi="Arial" w:cs="Arial"/>
          <w:sz w:val="24"/>
          <w:szCs w:val="24"/>
        </w:rPr>
        <w:t xml:space="preserve">сийн Эд хөрөнгийн эрхийн улсын бүртгэгчийн сул орон тоонд Дундговь аймгаас Р.Мөнхбат, Баянтал сумын улсын бүртгэгчийн сул орон тоонд Дундговь аймгаас Б.Цэрэнням  нарыг хуулийн дагуу тус тус шилжүүлэн ажиллуулах ажлыг зохион байгуулав. Р.Мөнхбат аймгийн Шүүхийн Тамгын газарт </w:t>
      </w:r>
      <w:r w:rsidR="00BB168E" w:rsidRPr="00432333">
        <w:rPr>
          <w:rFonts w:ascii="Arial" w:eastAsia="Calibri" w:hAnsi="Arial" w:cs="Arial"/>
          <w:sz w:val="24"/>
          <w:szCs w:val="24"/>
        </w:rPr>
        <w:t>4-р сард</w:t>
      </w:r>
      <w:r w:rsidRPr="00432333">
        <w:rPr>
          <w:rFonts w:ascii="Arial" w:eastAsia="Calibri" w:hAnsi="Arial" w:cs="Arial"/>
          <w:sz w:val="24"/>
          <w:szCs w:val="24"/>
        </w:rPr>
        <w:t xml:space="preserve"> шилжин орсон болно.</w:t>
      </w:r>
    </w:p>
    <w:p w:rsidR="00340530" w:rsidRPr="00432333" w:rsidRDefault="00340530" w:rsidP="00432333">
      <w:pPr>
        <w:spacing w:after="0"/>
        <w:ind w:firstLine="720"/>
        <w:jc w:val="both"/>
        <w:rPr>
          <w:rFonts w:ascii="Arial" w:hAnsi="Arial" w:cs="Arial"/>
          <w:sz w:val="24"/>
          <w:szCs w:val="24"/>
        </w:rPr>
      </w:pPr>
      <w:r w:rsidRPr="00432333">
        <w:rPr>
          <w:rFonts w:ascii="Arial" w:eastAsia="Calibri" w:hAnsi="Arial" w:cs="Arial"/>
          <w:sz w:val="24"/>
          <w:szCs w:val="24"/>
        </w:rPr>
        <w:t>Х</w:t>
      </w:r>
      <w:r w:rsidRPr="00432333">
        <w:rPr>
          <w:rFonts w:ascii="Arial" w:hAnsi="Arial" w:cs="Arial"/>
          <w:sz w:val="24"/>
          <w:szCs w:val="24"/>
          <w:shd w:val="clear" w:color="auto" w:fill="FFFFFF"/>
        </w:rPr>
        <w:t>уулийн дагуу хөгжлийн бэрхшээлтэй иргэдийг ажлын байраар хангах ажлын хүрээнд хэлтсийн</w:t>
      </w:r>
      <w:r w:rsidRPr="00432333">
        <w:rPr>
          <w:rFonts w:ascii="Arial" w:eastAsia="Calibri" w:hAnsi="Arial" w:cs="Arial"/>
          <w:sz w:val="24"/>
          <w:szCs w:val="24"/>
        </w:rPr>
        <w:t xml:space="preserve">  “Угтах үйлчилгээний ажилтан”-аар Э.Мөнхнаранг  2019 онд томилон ажиллуулсан бөгөөд 2023 онд өөрийн хүсэлтээр ажлаас чөлөөлөгдсөн болно.  </w:t>
      </w:r>
    </w:p>
    <w:p w:rsidR="00260237" w:rsidRPr="00432333" w:rsidRDefault="00260237" w:rsidP="00432333">
      <w:pPr>
        <w:spacing w:after="0"/>
        <w:ind w:firstLine="720"/>
        <w:jc w:val="both"/>
        <w:rPr>
          <w:rFonts w:ascii="Arial" w:hAnsi="Arial" w:cs="Arial"/>
          <w:sz w:val="24"/>
          <w:szCs w:val="24"/>
        </w:rPr>
      </w:pPr>
      <w:r w:rsidRPr="00432333">
        <w:rPr>
          <w:rFonts w:ascii="Arial" w:hAnsi="Arial" w:cs="Arial"/>
          <w:sz w:val="24"/>
          <w:szCs w:val="24"/>
        </w:rPr>
        <w:t xml:space="preserve">Албан </w:t>
      </w:r>
      <w:r w:rsidR="002072D5" w:rsidRPr="00432333">
        <w:rPr>
          <w:rFonts w:ascii="Arial" w:hAnsi="Arial" w:cs="Arial"/>
          <w:sz w:val="24"/>
          <w:szCs w:val="24"/>
        </w:rPr>
        <w:t xml:space="preserve">хаагчдын ээлжийн амралтын хуваарийг баталсан бөгөөд </w:t>
      </w:r>
      <w:r w:rsidR="003567E9" w:rsidRPr="00432333">
        <w:rPr>
          <w:rFonts w:ascii="Arial" w:hAnsi="Arial" w:cs="Arial"/>
          <w:sz w:val="24"/>
          <w:szCs w:val="24"/>
        </w:rPr>
        <w:t xml:space="preserve">хагас </w:t>
      </w:r>
      <w:r w:rsidR="002072D5" w:rsidRPr="00432333">
        <w:rPr>
          <w:rFonts w:ascii="Arial" w:hAnsi="Arial" w:cs="Arial"/>
          <w:sz w:val="24"/>
          <w:szCs w:val="24"/>
        </w:rPr>
        <w:t>жилийн</w:t>
      </w:r>
      <w:r w:rsidR="00501D93" w:rsidRPr="00432333">
        <w:rPr>
          <w:rFonts w:ascii="Arial" w:hAnsi="Arial" w:cs="Arial"/>
          <w:sz w:val="24"/>
          <w:szCs w:val="24"/>
        </w:rPr>
        <w:t xml:space="preserve"> </w:t>
      </w:r>
      <w:r w:rsidR="002072D5" w:rsidRPr="00432333">
        <w:rPr>
          <w:rFonts w:ascii="Arial" w:hAnsi="Arial" w:cs="Arial"/>
          <w:sz w:val="24"/>
          <w:szCs w:val="24"/>
        </w:rPr>
        <w:t xml:space="preserve">байдлаар </w:t>
      </w:r>
      <w:r w:rsidR="001C2AA6" w:rsidRPr="00432333">
        <w:rPr>
          <w:rFonts w:ascii="Arial" w:hAnsi="Arial" w:cs="Arial"/>
          <w:sz w:val="24"/>
          <w:szCs w:val="24"/>
        </w:rPr>
        <w:t>ээлжийн амралтаа</w:t>
      </w:r>
      <w:r w:rsidR="0061326E" w:rsidRPr="00432333">
        <w:rPr>
          <w:rFonts w:ascii="Arial" w:hAnsi="Arial" w:cs="Arial"/>
          <w:sz w:val="24"/>
          <w:szCs w:val="24"/>
        </w:rPr>
        <w:t xml:space="preserve"> авсан албан хаагч байхгүй байна. </w:t>
      </w:r>
    </w:p>
    <w:p w:rsidR="00260237" w:rsidRPr="00432333" w:rsidRDefault="0061326E" w:rsidP="00432333">
      <w:pPr>
        <w:spacing w:after="0"/>
        <w:ind w:firstLine="720"/>
        <w:jc w:val="both"/>
        <w:rPr>
          <w:rFonts w:ascii="Arial" w:hAnsi="Arial" w:cs="Arial"/>
          <w:sz w:val="24"/>
          <w:szCs w:val="24"/>
        </w:rPr>
      </w:pPr>
      <w:r w:rsidRPr="00432333">
        <w:rPr>
          <w:rFonts w:ascii="Arial" w:hAnsi="Arial" w:cs="Arial"/>
          <w:sz w:val="24"/>
          <w:szCs w:val="24"/>
        </w:rPr>
        <w:t xml:space="preserve">Хэлтсийн “Гүйцэтгэлийн төлөвлөгөө”-г хугацаанд нь боловсруулж, Улсын бүртгэлийн ерөнхий газрын дарга, аймгийн Засаг даргаар тус тус батлуулан, хэрэгжилтийг нь хангах ажлыг зохион байгуулж байна. </w:t>
      </w:r>
      <w:r w:rsidR="00260237" w:rsidRPr="00432333">
        <w:rPr>
          <w:rFonts w:ascii="Arial" w:hAnsi="Arial" w:cs="Arial"/>
          <w:sz w:val="24"/>
          <w:szCs w:val="24"/>
        </w:rPr>
        <w:t xml:space="preserve">Мөн ажилтнуудын “Гүйцэтгэлийн төлөвлөгөө”-г батлаж, гүйцэтгэлд нь хяналт тавьж, мэргэжил арга зүйгээр хангаж байна. </w:t>
      </w:r>
    </w:p>
    <w:p w:rsidR="0061326E" w:rsidRPr="00432333" w:rsidRDefault="0061326E" w:rsidP="00432333">
      <w:pPr>
        <w:spacing w:after="0"/>
        <w:ind w:firstLine="720"/>
        <w:jc w:val="center"/>
        <w:rPr>
          <w:rFonts w:ascii="Arial" w:hAnsi="Arial" w:cs="Arial"/>
          <w:sz w:val="24"/>
          <w:szCs w:val="24"/>
        </w:rPr>
      </w:pPr>
      <w:r w:rsidRPr="00432333">
        <w:rPr>
          <w:rFonts w:ascii="Arial" w:hAnsi="Arial" w:cs="Arial"/>
          <w:noProof/>
          <w:sz w:val="24"/>
          <w:szCs w:val="24"/>
          <w:lang w:val="en-US" w:eastAsia="en-US"/>
        </w:rPr>
        <w:lastRenderedPageBreak/>
        <w:drawing>
          <wp:inline distT="0" distB="0" distL="0" distR="0" wp14:anchorId="696E8629" wp14:editId="501DD425">
            <wp:extent cx="2079927" cy="1233377"/>
            <wp:effectExtent l="0" t="0" r="0" b="5080"/>
            <wp:docPr id="31" name="Picture 31" descr="D:\Хэлтэс тайлан 2023\Тайлангийн зураг\353511378_1244823129739898_39294696187766647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Хэлтэс тайлан 2023\Тайлангийн зураг\353511378_1244823129739898_3929469618776664799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6756" cy="1237427"/>
                    </a:xfrm>
                    <a:prstGeom prst="rect">
                      <a:avLst/>
                    </a:prstGeom>
                    <a:ln>
                      <a:noFill/>
                    </a:ln>
                    <a:effectLst>
                      <a:softEdge rad="112500"/>
                    </a:effectLst>
                  </pic:spPr>
                </pic:pic>
              </a:graphicData>
            </a:graphic>
          </wp:inline>
        </w:drawing>
      </w:r>
      <w:r w:rsidRPr="00432333">
        <w:rPr>
          <w:rFonts w:ascii="Arial" w:hAnsi="Arial" w:cs="Arial"/>
          <w:sz w:val="24"/>
          <w:szCs w:val="24"/>
        </w:rPr>
        <w:t xml:space="preserve">     </w:t>
      </w:r>
      <w:r w:rsidRPr="00432333">
        <w:rPr>
          <w:rFonts w:ascii="Arial" w:hAnsi="Arial" w:cs="Arial"/>
          <w:noProof/>
          <w:sz w:val="24"/>
          <w:szCs w:val="24"/>
          <w:lang w:val="en-US" w:eastAsia="en-US"/>
        </w:rPr>
        <w:drawing>
          <wp:inline distT="0" distB="0" distL="0" distR="0" wp14:anchorId="236075F2" wp14:editId="46998AF9">
            <wp:extent cx="2173680" cy="1171575"/>
            <wp:effectExtent l="0" t="0" r="0" b="0"/>
            <wp:docPr id="34" name="Picture 34" descr="D:\Хэлтэс тайлан 2023\Тайлангийн зураг\353595170_231633452912164_15320665050636301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Хэлтэс тайлан 2023\Тайлангийн зураг\353595170_231633452912164_1532066505063630185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5686" cy="1172656"/>
                    </a:xfrm>
                    <a:prstGeom prst="rect">
                      <a:avLst/>
                    </a:prstGeom>
                    <a:ln>
                      <a:noFill/>
                    </a:ln>
                    <a:effectLst>
                      <a:softEdge rad="112500"/>
                    </a:effectLst>
                  </pic:spPr>
                </pic:pic>
              </a:graphicData>
            </a:graphic>
          </wp:inline>
        </w:drawing>
      </w:r>
    </w:p>
    <w:p w:rsidR="0061326E" w:rsidRPr="00432333" w:rsidRDefault="0061326E" w:rsidP="00432333">
      <w:pPr>
        <w:spacing w:after="0"/>
        <w:ind w:firstLine="720"/>
        <w:jc w:val="both"/>
        <w:rPr>
          <w:rFonts w:ascii="Arial" w:hAnsi="Arial" w:cs="Arial"/>
          <w:sz w:val="24"/>
          <w:szCs w:val="24"/>
        </w:rPr>
      </w:pPr>
      <w:r w:rsidRPr="00432333">
        <w:rPr>
          <w:rFonts w:ascii="Arial" w:hAnsi="Arial" w:cs="Arial"/>
          <w:sz w:val="24"/>
          <w:szCs w:val="24"/>
        </w:rPr>
        <w:t>Мөн албан хаагч нарын гүйцэтгэлийн төлөвлгөөг батлахдаа “Төрийн захиргааны албан хаагчийн тангараг”-аа эргэн санаж, нийт албан хаагчдад уншиж, танилцуулсан болно.</w:t>
      </w:r>
    </w:p>
    <w:p w:rsidR="0061326E" w:rsidRPr="00432333" w:rsidRDefault="0061326E" w:rsidP="00432333">
      <w:pPr>
        <w:spacing w:after="0"/>
        <w:ind w:firstLine="720"/>
        <w:jc w:val="center"/>
        <w:rPr>
          <w:rFonts w:ascii="Arial" w:hAnsi="Arial" w:cs="Arial"/>
          <w:sz w:val="24"/>
          <w:szCs w:val="24"/>
        </w:rPr>
      </w:pPr>
      <w:r w:rsidRPr="00432333">
        <w:rPr>
          <w:rFonts w:ascii="Arial" w:hAnsi="Arial" w:cs="Arial"/>
          <w:noProof/>
          <w:sz w:val="24"/>
          <w:szCs w:val="24"/>
          <w:lang w:val="en-US" w:eastAsia="en-US"/>
        </w:rPr>
        <w:drawing>
          <wp:inline distT="0" distB="0" distL="0" distR="0" wp14:anchorId="0B7545EE" wp14:editId="2D087C47">
            <wp:extent cx="2796363" cy="1339441"/>
            <wp:effectExtent l="0" t="0" r="4445" b="0"/>
            <wp:docPr id="43" name="Picture 43" descr="D:\Хэлтэс тайлан 2023\Тайлангийн зураг\348383537_280188291124096_45726707200876547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Хэлтэс тайлан 2023\Тайлангийн зураг\348383537_280188291124096_4572670720087654767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3923" cy="1343062"/>
                    </a:xfrm>
                    <a:prstGeom prst="rect">
                      <a:avLst/>
                    </a:prstGeom>
                    <a:ln>
                      <a:noFill/>
                    </a:ln>
                    <a:effectLst>
                      <a:softEdge rad="112500"/>
                    </a:effectLst>
                  </pic:spPr>
                </pic:pic>
              </a:graphicData>
            </a:graphic>
          </wp:inline>
        </w:drawing>
      </w:r>
    </w:p>
    <w:p w:rsidR="00260237" w:rsidRPr="00432333" w:rsidRDefault="00260237" w:rsidP="00432333">
      <w:pPr>
        <w:spacing w:after="0"/>
        <w:ind w:firstLine="720"/>
        <w:jc w:val="both"/>
        <w:rPr>
          <w:rFonts w:ascii="Arial" w:hAnsi="Arial" w:cs="Arial"/>
          <w:sz w:val="24"/>
          <w:szCs w:val="24"/>
        </w:rPr>
      </w:pPr>
      <w:r w:rsidRPr="00432333">
        <w:rPr>
          <w:rFonts w:ascii="Arial" w:hAnsi="Arial" w:cs="Arial"/>
          <w:color w:val="000000" w:themeColor="text1"/>
          <w:sz w:val="24"/>
          <w:szCs w:val="24"/>
        </w:rPr>
        <w:t xml:space="preserve">Тайлангийн хугацаанд хэлтсийн </w:t>
      </w:r>
      <w:r w:rsidRPr="00432333">
        <w:rPr>
          <w:rFonts w:ascii="Arial" w:hAnsi="Arial" w:cs="Arial"/>
          <w:sz w:val="24"/>
          <w:szCs w:val="24"/>
        </w:rPr>
        <w:t xml:space="preserve">нийт албан хаагчдын хурлыг </w:t>
      </w:r>
      <w:r w:rsidR="006347F3" w:rsidRPr="00432333">
        <w:rPr>
          <w:rFonts w:ascii="Arial" w:hAnsi="Arial" w:cs="Arial"/>
          <w:sz w:val="24"/>
          <w:szCs w:val="24"/>
        </w:rPr>
        <w:t>12</w:t>
      </w:r>
      <w:r w:rsidRPr="00432333">
        <w:rPr>
          <w:rFonts w:ascii="Arial" w:hAnsi="Arial" w:cs="Arial"/>
          <w:sz w:val="24"/>
          <w:szCs w:val="24"/>
        </w:rPr>
        <w:t xml:space="preserve"> удаа зохион байгуулсан бөгөөд хурлаар өнгөрсөн </w:t>
      </w:r>
      <w:r w:rsidR="001C2AA6" w:rsidRPr="00432333">
        <w:rPr>
          <w:rFonts w:ascii="Arial" w:hAnsi="Arial" w:cs="Arial"/>
          <w:sz w:val="24"/>
          <w:szCs w:val="24"/>
        </w:rPr>
        <w:t>хугацаанд</w:t>
      </w:r>
      <w:r w:rsidRPr="00432333">
        <w:rPr>
          <w:rFonts w:ascii="Arial" w:hAnsi="Arial" w:cs="Arial"/>
          <w:sz w:val="24"/>
          <w:szCs w:val="24"/>
        </w:rPr>
        <w:t xml:space="preserve"> хийсэн ажлаа дүгнэж, </w:t>
      </w:r>
      <w:r w:rsidR="001C2AA6" w:rsidRPr="00432333">
        <w:rPr>
          <w:rFonts w:ascii="Arial" w:hAnsi="Arial" w:cs="Arial"/>
          <w:sz w:val="24"/>
          <w:szCs w:val="24"/>
        </w:rPr>
        <w:t xml:space="preserve">цаашид хийх </w:t>
      </w:r>
      <w:r w:rsidRPr="00432333">
        <w:rPr>
          <w:rFonts w:ascii="Arial" w:hAnsi="Arial" w:cs="Arial"/>
          <w:sz w:val="24"/>
          <w:szCs w:val="24"/>
        </w:rPr>
        <w:t xml:space="preserve">ажлаа зөвлөлдөж, тодорхой шийдвэрүүд гаргаж хэрэгжүүлдэг болно.  Мөн хууль, тогтоомж, дүрэм журам, судалж танилцах, удирдлагаас өгсөн үүрэг даалгаварын биелэлт,  ажилтнуудын сахилга хариуцлага ёс зүй, харилцаа, хандлагыг дээшлүүлэх асуудлуудаар заавар, чиглэл өгч, хурлын тэмдэглэл хөтөлдөг болно. Энэ хугацаанд сахилгын зөрчил гаргасан албан хаагч байхгүй  болно. </w:t>
      </w:r>
    </w:p>
    <w:p w:rsidR="00BC3905" w:rsidRPr="00432333" w:rsidRDefault="00BC3905" w:rsidP="00432333">
      <w:pPr>
        <w:spacing w:after="0"/>
        <w:ind w:firstLine="720"/>
        <w:jc w:val="both"/>
        <w:rPr>
          <w:rFonts w:ascii="Arial" w:eastAsia="Times New Roman" w:hAnsi="Arial" w:cs="Arial"/>
          <w:color w:val="050505"/>
          <w:sz w:val="24"/>
          <w:szCs w:val="24"/>
        </w:rPr>
      </w:pPr>
      <w:r w:rsidRPr="00432333">
        <w:rPr>
          <w:rFonts w:ascii="Arial" w:eastAsia="Times New Roman" w:hAnsi="Arial" w:cs="Arial"/>
          <w:color w:val="050505"/>
          <w:sz w:val="24"/>
          <w:szCs w:val="24"/>
        </w:rPr>
        <w:t xml:space="preserve">Улсын бүртгэлийн хэлтэс нь аймгийн Цагдаагийн хэлтсийн хуучин байр болох </w:t>
      </w:r>
      <w:r w:rsidRPr="00432333">
        <w:rPr>
          <w:rFonts w:ascii="Arial" w:hAnsi="Arial" w:cs="Arial"/>
          <w:sz w:val="24"/>
          <w:szCs w:val="24"/>
        </w:rPr>
        <w:t>1971 онд ашиглалтанд орсон 100,5 м/кв талбайтай, өргөтгөл нь 2008 онд ашиглалтанд орсон нийт 506,94 м/кв талбайтай</w:t>
      </w:r>
      <w:r w:rsidRPr="00432333">
        <w:rPr>
          <w:rFonts w:ascii="Arial" w:eastAsia="Times New Roman" w:hAnsi="Arial" w:cs="Arial"/>
          <w:color w:val="050505"/>
          <w:sz w:val="24"/>
          <w:szCs w:val="24"/>
        </w:rPr>
        <w:t xml:space="preserve"> байранд урсгал засвар хийж, байрны нээлтээ 2023 оны 04 дүгээр сарын 01-ний өдөр ёслол төгөлдөр зохион байгуулж, албан хаагчдын ажиллах тав, тухтай орчин нөхцлийг нэмэгдүүлээд байна. </w:t>
      </w:r>
    </w:p>
    <w:p w:rsidR="00BC3905" w:rsidRPr="00432333" w:rsidRDefault="00BC3905" w:rsidP="00432333">
      <w:pPr>
        <w:spacing w:after="0"/>
        <w:ind w:firstLine="720"/>
        <w:jc w:val="both"/>
        <w:rPr>
          <w:rFonts w:ascii="Arial" w:hAnsi="Arial" w:cs="Arial"/>
          <w:sz w:val="24"/>
          <w:szCs w:val="24"/>
        </w:rPr>
      </w:pPr>
      <w:r w:rsidRPr="00432333">
        <w:rPr>
          <w:rFonts w:ascii="Arial" w:eastAsia="Times New Roman" w:hAnsi="Arial" w:cs="Arial"/>
          <w:color w:val="050505"/>
          <w:sz w:val="24"/>
          <w:szCs w:val="24"/>
        </w:rPr>
        <w:t>Нээлтийн арга хэмжээнд Улсын бүртгэлийн ерөнхий газрын дарга Д.Дэлгэрсайхан болон Улсын бүртгэлийн ерөнхий газрын даргын зөвлөл бүрэн бүрэлдэхүүнээр, аймгийн Иргэдийн Төлөөлөгчдийн Хурлын дарга Ш.Билэггүмбэрэл, Аймгийн Засаг даргын орлогч Б.Наранбаатар, аймгийн төрийн болон аж ахуйн нэгжийн дарга, удирдлагууд, улсын бүртгэлийн байгууллагад ажиллаж байгаад өндөр насны тэтгэвэрт гарсан ахмадууд, өмнө ажиллаж байсан албан хаагчид оролцлоо.</w:t>
      </w:r>
    </w:p>
    <w:p w:rsidR="00BC3905" w:rsidRPr="00432333" w:rsidRDefault="00BC3905" w:rsidP="00432333">
      <w:pPr>
        <w:shd w:val="clear" w:color="auto" w:fill="FFFFFF"/>
        <w:spacing w:after="0"/>
        <w:ind w:firstLine="720"/>
        <w:jc w:val="both"/>
        <w:rPr>
          <w:rFonts w:ascii="Arial" w:eastAsia="Times New Roman" w:hAnsi="Arial" w:cs="Arial"/>
          <w:color w:val="050505"/>
          <w:sz w:val="24"/>
          <w:szCs w:val="24"/>
        </w:rPr>
      </w:pPr>
      <w:r w:rsidRPr="00432333">
        <w:rPr>
          <w:rFonts w:ascii="Arial" w:eastAsia="Times New Roman" w:hAnsi="Arial" w:cs="Arial"/>
          <w:color w:val="050505"/>
          <w:sz w:val="24"/>
          <w:szCs w:val="24"/>
        </w:rPr>
        <w:t xml:space="preserve">Нээлтийн арга хэмжээний үеэр Ардын хувьсгалын 100 жилийн ойн медалиар тус хэлтсийн ахмад настан Ж.Адилбиш, Ц.Урангуа, аймгийн Иргэдийн Төлөөлөгчдийн Хурлын “Говсүмбэрийн төлөө” медалиар Ц.Урангуа, аймгийн Засаг даргын “Жуух бичиг”-ээр улсын ахлах бүртгэгч Э.Ууганбат, Улсын бүртгэлийн ерөнхий газрын “Жуух бичиг”-ээр Ч.Нарангэрэл, В.Гэрэлчимэг, Ц.Дүгэрсүрэн, Э.Дулмаа, Х.Мягмаржаргал нарыг тус тус шагнаж урамшуулав. </w:t>
      </w:r>
    </w:p>
    <w:p w:rsidR="00C7102E" w:rsidRPr="00432333" w:rsidRDefault="00F10125" w:rsidP="00F10125">
      <w:pPr>
        <w:shd w:val="clear" w:color="auto" w:fill="FFFFFF"/>
        <w:spacing w:after="0"/>
        <w:ind w:firstLine="720"/>
        <w:jc w:val="both"/>
        <w:rPr>
          <w:rFonts w:ascii="Arial" w:eastAsia="Times New Roman" w:hAnsi="Arial" w:cs="Arial"/>
          <w:color w:val="050505"/>
          <w:sz w:val="24"/>
          <w:szCs w:val="24"/>
        </w:rPr>
      </w:pPr>
      <w:r w:rsidRPr="00557E3B">
        <w:rPr>
          <w:rFonts w:cs="Arial"/>
          <w:noProof/>
          <w:sz w:val="20"/>
          <w:szCs w:val="20"/>
          <w:lang w:val="en-US" w:eastAsia="en-US"/>
        </w:rPr>
        <w:lastRenderedPageBreak/>
        <w:drawing>
          <wp:anchor distT="0" distB="0" distL="114300" distR="114300" simplePos="0" relativeHeight="251670528" behindDoc="1" locked="0" layoutInCell="1" allowOverlap="1" wp14:anchorId="355D266A" wp14:editId="51978F5E">
            <wp:simplePos x="0" y="0"/>
            <wp:positionH relativeFrom="column">
              <wp:posOffset>1091565</wp:posOffset>
            </wp:positionH>
            <wp:positionV relativeFrom="paragraph">
              <wp:posOffset>51435</wp:posOffset>
            </wp:positionV>
            <wp:extent cx="2190750" cy="1331595"/>
            <wp:effectExtent l="0" t="0" r="0" b="1905"/>
            <wp:wrapThrough wrapText="bothSides">
              <wp:wrapPolygon edited="0">
                <wp:start x="751" y="0"/>
                <wp:lineTo x="0" y="618"/>
                <wp:lineTo x="0" y="20395"/>
                <wp:lineTo x="376" y="21322"/>
                <wp:lineTo x="751" y="21322"/>
                <wp:lineTo x="20661" y="21322"/>
                <wp:lineTo x="21037" y="21322"/>
                <wp:lineTo x="21412" y="20395"/>
                <wp:lineTo x="21412" y="618"/>
                <wp:lineTo x="20661" y="0"/>
                <wp:lineTo x="751" y="0"/>
              </wp:wrapPolygon>
            </wp:wrapThrough>
            <wp:docPr id="8243" name="Picture 8243" descr="C:\Users\uuganbat\Desktop\Zurag\Ажил зурагнууд\IMG_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uganbat\Desktop\Zurag\Ажил зурагнууд\IMG_16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0" cy="1331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83526">
        <w:rPr>
          <w:rFonts w:cs="Arial"/>
          <w:noProof/>
          <w:sz w:val="20"/>
          <w:szCs w:val="20"/>
          <w:lang w:val="en-US" w:eastAsia="en-US"/>
        </w:rPr>
        <w:drawing>
          <wp:inline distT="0" distB="0" distL="0" distR="0" wp14:anchorId="3E63E157" wp14:editId="18C8986E">
            <wp:extent cx="2114550" cy="1381125"/>
            <wp:effectExtent l="0" t="0" r="0" b="9525"/>
            <wp:docPr id="25" name="Picture 25" descr="C:\Users\uuganbat\Desktop\Тайлангийн зураг\339410276_559187899529222_52919092293083523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uganbat\Desktop\Тайлангийн зураг\339410276_559187899529222_5291909229308352398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38" cy="1387322"/>
                    </a:xfrm>
                    <a:prstGeom prst="rect">
                      <a:avLst/>
                    </a:prstGeom>
                    <a:ln>
                      <a:noFill/>
                    </a:ln>
                    <a:effectLst>
                      <a:softEdge rad="112500"/>
                    </a:effectLst>
                  </pic:spPr>
                </pic:pic>
              </a:graphicData>
            </a:graphic>
          </wp:inline>
        </w:drawing>
      </w:r>
      <w:r>
        <w:rPr>
          <w:rFonts w:ascii="Arial" w:eastAsia="Times New Roman" w:hAnsi="Arial" w:cs="Arial"/>
          <w:color w:val="050505"/>
          <w:sz w:val="24"/>
          <w:szCs w:val="24"/>
        </w:rPr>
        <w:t xml:space="preserve">   </w:t>
      </w:r>
    </w:p>
    <w:p w:rsidR="00BC3905" w:rsidRPr="00432333" w:rsidRDefault="00E2256E" w:rsidP="00432333">
      <w:pPr>
        <w:spacing w:after="0"/>
        <w:ind w:firstLine="720"/>
        <w:jc w:val="both"/>
        <w:rPr>
          <w:rFonts w:ascii="Arial" w:hAnsi="Arial" w:cs="Arial"/>
          <w:sz w:val="24"/>
          <w:szCs w:val="24"/>
        </w:rPr>
      </w:pPr>
      <w:r w:rsidRPr="00432333">
        <w:rPr>
          <w:rFonts w:ascii="Arial" w:eastAsia="Calibri" w:hAnsi="Arial" w:cs="Arial"/>
          <w:sz w:val="24"/>
          <w:szCs w:val="24"/>
        </w:rPr>
        <w:t>Эхний хагас жилийн байдлаар Захиргааны хэргийн шүүхэд холбогдолтой Эд хөрөнгийн эрхийн улсын бүртгэлийн “Орон сууцны хувьчлал”-ын маргаантай 1,  Хуулийн этгээдийн улсын бүртгэлийн бүртгэл хүчингүй болгохтой холбоотой 1 хэрэгт тус тус хариуцагчаар оролцож байна.  Хуулийн этгээдийн улсын бүртгэлийн маргаанд ялалт байгуулсан бөгөөд эд хөрөнгийн</w:t>
      </w:r>
      <w:r w:rsidR="00033AA5">
        <w:rPr>
          <w:rFonts w:ascii="Arial" w:eastAsia="Calibri" w:hAnsi="Arial" w:cs="Arial"/>
          <w:sz w:val="24"/>
          <w:szCs w:val="24"/>
        </w:rPr>
        <w:t xml:space="preserve"> эрхийн улсын</w:t>
      </w:r>
      <w:r w:rsidRPr="00432333">
        <w:rPr>
          <w:rFonts w:ascii="Arial" w:eastAsia="Calibri" w:hAnsi="Arial" w:cs="Arial"/>
          <w:sz w:val="24"/>
          <w:szCs w:val="24"/>
        </w:rPr>
        <w:t xml:space="preserve"> бүртгэлийн маргаан шүүхийн шатанд явагдаж байна. </w:t>
      </w:r>
      <w:r w:rsidRPr="00432333">
        <w:rPr>
          <w:rFonts w:ascii="Arial" w:hAnsi="Arial" w:cs="Arial"/>
          <w:sz w:val="24"/>
          <w:szCs w:val="24"/>
        </w:rPr>
        <w:t>Хэрэг маргааны судалгааг холбогдох газарт хүргүүлсэн.</w:t>
      </w:r>
    </w:p>
    <w:p w:rsidR="00E2256E" w:rsidRPr="00432333" w:rsidRDefault="00E2256E" w:rsidP="00432333">
      <w:pPr>
        <w:spacing w:after="0"/>
        <w:ind w:firstLine="720"/>
        <w:jc w:val="both"/>
        <w:rPr>
          <w:rFonts w:ascii="Arial" w:hAnsi="Arial" w:cs="Arial"/>
          <w:sz w:val="24"/>
          <w:szCs w:val="24"/>
        </w:rPr>
      </w:pPr>
    </w:p>
    <w:p w:rsidR="00931479" w:rsidRPr="00432333" w:rsidRDefault="00260237" w:rsidP="00432333">
      <w:pPr>
        <w:rPr>
          <w:rFonts w:ascii="Arial" w:hAnsi="Arial" w:cs="Arial"/>
          <w:b/>
          <w:sz w:val="24"/>
          <w:szCs w:val="24"/>
        </w:rPr>
      </w:pPr>
      <w:r w:rsidRPr="00432333">
        <w:rPr>
          <w:rFonts w:ascii="Arial" w:hAnsi="Arial" w:cs="Arial"/>
          <w:b/>
          <w:sz w:val="24"/>
          <w:szCs w:val="24"/>
        </w:rPr>
        <w:t>ХОЁР. Үндсэн үйл ажиллагааны чиглэлээр:</w:t>
      </w:r>
    </w:p>
    <w:p w:rsidR="00260237" w:rsidRPr="00432333" w:rsidRDefault="00260237" w:rsidP="00432333">
      <w:pPr>
        <w:jc w:val="center"/>
        <w:rPr>
          <w:rFonts w:ascii="Arial" w:hAnsi="Arial" w:cs="Arial"/>
          <w:bCs/>
          <w:i/>
          <w:sz w:val="24"/>
          <w:szCs w:val="24"/>
        </w:rPr>
      </w:pPr>
      <w:r w:rsidRPr="00432333">
        <w:rPr>
          <w:rFonts w:ascii="Arial" w:hAnsi="Arial" w:cs="Arial"/>
          <w:b/>
          <w:i/>
          <w:sz w:val="24"/>
          <w:szCs w:val="24"/>
        </w:rPr>
        <w:t>а</w:t>
      </w:r>
      <w:r w:rsidRPr="00432333">
        <w:rPr>
          <w:rFonts w:ascii="Arial" w:hAnsi="Arial" w:cs="Arial"/>
          <w:b/>
          <w:i/>
          <w:sz w:val="24"/>
          <w:szCs w:val="24"/>
          <w:lang w:val="en-US"/>
        </w:rPr>
        <w:t xml:space="preserve">) </w:t>
      </w:r>
      <w:r w:rsidRPr="00432333">
        <w:rPr>
          <w:rFonts w:ascii="Arial" w:hAnsi="Arial" w:cs="Arial"/>
          <w:b/>
          <w:bCs/>
          <w:i/>
          <w:sz w:val="24"/>
          <w:szCs w:val="24"/>
        </w:rPr>
        <w:t>Иргэний улсын бүртгэлийн талаар</w:t>
      </w:r>
      <w:r w:rsidRPr="00432333">
        <w:rPr>
          <w:rFonts w:ascii="Arial" w:hAnsi="Arial" w:cs="Arial"/>
          <w:bCs/>
          <w:i/>
          <w:sz w:val="24"/>
          <w:szCs w:val="24"/>
        </w:rPr>
        <w:t>:</w:t>
      </w:r>
    </w:p>
    <w:tbl>
      <w:tblPr>
        <w:tblStyle w:val="TableGrid"/>
        <w:tblW w:w="0" w:type="auto"/>
        <w:tblInd w:w="-34" w:type="dxa"/>
        <w:tblLook w:val="04A0" w:firstRow="1" w:lastRow="0" w:firstColumn="1" w:lastColumn="0" w:noHBand="0" w:noVBand="1"/>
      </w:tblPr>
      <w:tblGrid>
        <w:gridCol w:w="586"/>
        <w:gridCol w:w="5652"/>
        <w:gridCol w:w="1842"/>
        <w:gridCol w:w="1418"/>
      </w:tblGrid>
      <w:tr w:rsidR="006C7BD3" w:rsidRPr="00432333" w:rsidTr="00945619">
        <w:trPr>
          <w:trHeight w:val="347"/>
        </w:trPr>
        <w:tc>
          <w:tcPr>
            <w:tcW w:w="586" w:type="dxa"/>
            <w:vMerge w:val="restart"/>
            <w:shd w:val="clear" w:color="auto" w:fill="B8CCE4" w:themeFill="accent1" w:themeFillTint="66"/>
            <w:vAlign w:val="center"/>
          </w:tcPr>
          <w:p w:rsidR="006C7BD3" w:rsidRPr="00432333" w:rsidRDefault="006C7BD3" w:rsidP="00432333">
            <w:pPr>
              <w:spacing w:line="276" w:lineRule="auto"/>
              <w:contextualSpacing/>
              <w:jc w:val="center"/>
              <w:rPr>
                <w:rFonts w:ascii="Arial" w:hAnsi="Arial" w:cs="Arial"/>
                <w:b/>
                <w:sz w:val="20"/>
                <w:szCs w:val="20"/>
              </w:rPr>
            </w:pPr>
            <w:r w:rsidRPr="00432333">
              <w:rPr>
                <w:rFonts w:ascii="Arial" w:hAnsi="Arial" w:cs="Arial"/>
                <w:b/>
                <w:sz w:val="20"/>
                <w:szCs w:val="20"/>
              </w:rPr>
              <w:t>Д</w:t>
            </w:r>
            <w:r w:rsidRPr="00432333">
              <w:rPr>
                <w:rFonts w:ascii="Arial" w:hAnsi="Arial" w:cs="Arial"/>
                <w:b/>
                <w:sz w:val="20"/>
                <w:szCs w:val="20"/>
                <w:lang w:val="en-US"/>
              </w:rPr>
              <w:t>/</w:t>
            </w:r>
            <w:r w:rsidRPr="00432333">
              <w:rPr>
                <w:rFonts w:ascii="Arial" w:hAnsi="Arial" w:cs="Arial"/>
                <w:b/>
                <w:sz w:val="20"/>
                <w:szCs w:val="20"/>
              </w:rPr>
              <w:t>д</w:t>
            </w:r>
          </w:p>
        </w:tc>
        <w:tc>
          <w:tcPr>
            <w:tcW w:w="5652" w:type="dxa"/>
            <w:vMerge w:val="restart"/>
            <w:shd w:val="clear" w:color="auto" w:fill="B8CCE4" w:themeFill="accent1" w:themeFillTint="66"/>
            <w:vAlign w:val="center"/>
          </w:tcPr>
          <w:p w:rsidR="006C7BD3" w:rsidRPr="00432333" w:rsidRDefault="006C7BD3" w:rsidP="00432333">
            <w:pPr>
              <w:spacing w:line="276" w:lineRule="auto"/>
              <w:contextualSpacing/>
              <w:jc w:val="center"/>
              <w:rPr>
                <w:rFonts w:ascii="Arial" w:hAnsi="Arial" w:cs="Arial"/>
                <w:b/>
                <w:sz w:val="20"/>
                <w:szCs w:val="20"/>
              </w:rPr>
            </w:pPr>
            <w:r w:rsidRPr="00432333">
              <w:rPr>
                <w:rFonts w:ascii="Arial" w:hAnsi="Arial" w:cs="Arial"/>
                <w:b/>
                <w:sz w:val="20"/>
                <w:szCs w:val="20"/>
              </w:rPr>
              <w:t>Бүртгэлийн төрөл</w:t>
            </w:r>
          </w:p>
        </w:tc>
        <w:tc>
          <w:tcPr>
            <w:tcW w:w="3260" w:type="dxa"/>
            <w:gridSpan w:val="2"/>
            <w:shd w:val="clear" w:color="auto" w:fill="B8CCE4" w:themeFill="accent1" w:themeFillTint="66"/>
            <w:vAlign w:val="center"/>
          </w:tcPr>
          <w:p w:rsidR="006C7BD3" w:rsidRPr="00432333" w:rsidRDefault="006C7BD3" w:rsidP="00432333">
            <w:pPr>
              <w:spacing w:line="276" w:lineRule="auto"/>
              <w:contextualSpacing/>
              <w:jc w:val="center"/>
              <w:rPr>
                <w:rFonts w:ascii="Arial" w:hAnsi="Arial" w:cs="Arial"/>
                <w:b/>
                <w:sz w:val="20"/>
                <w:szCs w:val="20"/>
              </w:rPr>
            </w:pPr>
            <w:r w:rsidRPr="00432333">
              <w:rPr>
                <w:rFonts w:ascii="Arial" w:hAnsi="Arial" w:cs="Arial"/>
                <w:b/>
                <w:i/>
                <w:sz w:val="20"/>
                <w:szCs w:val="20"/>
                <w:lang w:val="en-US"/>
              </w:rPr>
              <w:t xml:space="preserve"> (</w:t>
            </w:r>
            <w:r w:rsidRPr="00432333">
              <w:rPr>
                <w:rFonts w:ascii="Arial" w:hAnsi="Arial" w:cs="Arial"/>
                <w:b/>
                <w:i/>
                <w:sz w:val="20"/>
                <w:szCs w:val="20"/>
              </w:rPr>
              <w:t>05-р сарын 25</w:t>
            </w:r>
            <w:r w:rsidR="00A34C77" w:rsidRPr="00432333">
              <w:rPr>
                <w:rFonts w:ascii="Arial" w:hAnsi="Arial" w:cs="Arial"/>
                <w:b/>
                <w:i/>
                <w:sz w:val="20"/>
                <w:szCs w:val="20"/>
              </w:rPr>
              <w:t xml:space="preserve">-ны өдөр буюу хагас жилийн </w:t>
            </w:r>
            <w:r w:rsidRPr="00432333">
              <w:rPr>
                <w:rFonts w:ascii="Arial" w:hAnsi="Arial" w:cs="Arial"/>
                <w:b/>
                <w:i/>
                <w:sz w:val="20"/>
                <w:szCs w:val="20"/>
              </w:rPr>
              <w:t xml:space="preserve"> байдлаар</w:t>
            </w:r>
            <w:r w:rsidRPr="00432333">
              <w:rPr>
                <w:rFonts w:ascii="Arial" w:hAnsi="Arial" w:cs="Arial"/>
                <w:b/>
                <w:i/>
                <w:sz w:val="20"/>
                <w:szCs w:val="20"/>
                <w:lang w:val="en-US"/>
              </w:rPr>
              <w:t>)</w:t>
            </w:r>
            <w:r w:rsidRPr="00432333">
              <w:rPr>
                <w:rFonts w:ascii="Arial" w:hAnsi="Arial" w:cs="Arial"/>
                <w:b/>
                <w:sz w:val="20"/>
                <w:szCs w:val="20"/>
              </w:rPr>
              <w:t xml:space="preserve"> </w:t>
            </w:r>
            <w:r w:rsidRPr="00432333">
              <w:rPr>
                <w:rFonts w:ascii="Arial" w:eastAsia="Times New Roman" w:hAnsi="Arial" w:cs="Arial"/>
                <w:b/>
                <w:sz w:val="20"/>
                <w:szCs w:val="20"/>
                <w:lang w:val="en-US" w:eastAsia="en-US"/>
              </w:rPr>
              <w:t xml:space="preserve"> </w:t>
            </w:r>
          </w:p>
        </w:tc>
      </w:tr>
      <w:tr w:rsidR="006C7BD3" w:rsidRPr="00432333" w:rsidTr="00945619">
        <w:trPr>
          <w:trHeight w:val="397"/>
        </w:trPr>
        <w:tc>
          <w:tcPr>
            <w:tcW w:w="586" w:type="dxa"/>
            <w:vMerge/>
            <w:tcBorders>
              <w:bottom w:val="single" w:sz="4" w:space="0" w:color="auto"/>
            </w:tcBorders>
            <w:shd w:val="clear" w:color="auto" w:fill="B8CCE4" w:themeFill="accent1" w:themeFillTint="66"/>
            <w:vAlign w:val="center"/>
          </w:tcPr>
          <w:p w:rsidR="006C7BD3" w:rsidRPr="00432333" w:rsidRDefault="006C7BD3" w:rsidP="00432333">
            <w:pPr>
              <w:spacing w:line="276" w:lineRule="auto"/>
              <w:contextualSpacing/>
              <w:jc w:val="center"/>
              <w:rPr>
                <w:rFonts w:ascii="Arial" w:hAnsi="Arial" w:cs="Arial"/>
                <w:b/>
                <w:sz w:val="20"/>
                <w:szCs w:val="20"/>
              </w:rPr>
            </w:pPr>
          </w:p>
        </w:tc>
        <w:tc>
          <w:tcPr>
            <w:tcW w:w="5652" w:type="dxa"/>
            <w:vMerge/>
            <w:tcBorders>
              <w:bottom w:val="single" w:sz="4" w:space="0" w:color="auto"/>
            </w:tcBorders>
            <w:shd w:val="clear" w:color="auto" w:fill="B8CCE4" w:themeFill="accent1" w:themeFillTint="66"/>
            <w:vAlign w:val="center"/>
          </w:tcPr>
          <w:p w:rsidR="006C7BD3" w:rsidRPr="00432333" w:rsidRDefault="006C7BD3" w:rsidP="00432333">
            <w:pPr>
              <w:spacing w:line="276" w:lineRule="auto"/>
              <w:contextualSpacing/>
              <w:jc w:val="center"/>
              <w:rPr>
                <w:rFonts w:ascii="Arial" w:hAnsi="Arial" w:cs="Arial"/>
                <w:b/>
                <w:sz w:val="20"/>
                <w:szCs w:val="20"/>
              </w:rPr>
            </w:pPr>
          </w:p>
        </w:tc>
        <w:tc>
          <w:tcPr>
            <w:tcW w:w="1842" w:type="dxa"/>
            <w:tcBorders>
              <w:bottom w:val="single" w:sz="4" w:space="0" w:color="auto"/>
            </w:tcBorders>
            <w:shd w:val="clear" w:color="auto" w:fill="B8CCE4" w:themeFill="accent1" w:themeFillTint="66"/>
            <w:vAlign w:val="center"/>
          </w:tcPr>
          <w:p w:rsidR="006C7BD3" w:rsidRPr="00432333" w:rsidRDefault="006C7BD3" w:rsidP="00432333">
            <w:pPr>
              <w:spacing w:line="276" w:lineRule="auto"/>
              <w:contextualSpacing/>
              <w:jc w:val="center"/>
              <w:rPr>
                <w:rFonts w:ascii="Arial" w:hAnsi="Arial" w:cs="Arial"/>
                <w:b/>
                <w:sz w:val="20"/>
                <w:szCs w:val="20"/>
              </w:rPr>
            </w:pPr>
            <w:r w:rsidRPr="00432333">
              <w:rPr>
                <w:rFonts w:ascii="Arial" w:hAnsi="Arial" w:cs="Arial"/>
                <w:b/>
                <w:sz w:val="20"/>
                <w:szCs w:val="20"/>
              </w:rPr>
              <w:t>2022 он</w:t>
            </w:r>
          </w:p>
        </w:tc>
        <w:tc>
          <w:tcPr>
            <w:tcW w:w="1418" w:type="dxa"/>
            <w:tcBorders>
              <w:bottom w:val="single" w:sz="4" w:space="0" w:color="auto"/>
            </w:tcBorders>
            <w:shd w:val="clear" w:color="auto" w:fill="B8CCE4" w:themeFill="accent1" w:themeFillTint="66"/>
            <w:vAlign w:val="center"/>
          </w:tcPr>
          <w:p w:rsidR="006C7BD3" w:rsidRPr="00432333" w:rsidRDefault="006C7BD3" w:rsidP="00432333">
            <w:pPr>
              <w:spacing w:line="276" w:lineRule="auto"/>
              <w:contextualSpacing/>
              <w:jc w:val="center"/>
              <w:rPr>
                <w:rFonts w:ascii="Arial" w:hAnsi="Arial" w:cs="Arial"/>
                <w:b/>
                <w:sz w:val="20"/>
                <w:szCs w:val="20"/>
              </w:rPr>
            </w:pPr>
            <w:r w:rsidRPr="00432333">
              <w:rPr>
                <w:rFonts w:ascii="Arial" w:hAnsi="Arial" w:cs="Arial"/>
                <w:b/>
                <w:sz w:val="20"/>
                <w:szCs w:val="20"/>
              </w:rPr>
              <w:t>2023 он</w:t>
            </w:r>
          </w:p>
        </w:tc>
      </w:tr>
      <w:tr w:rsidR="006C7BD3" w:rsidRPr="00432333" w:rsidTr="00945619">
        <w:trPr>
          <w:trHeight w:val="279"/>
        </w:trPr>
        <w:tc>
          <w:tcPr>
            <w:tcW w:w="586" w:type="dxa"/>
            <w:vAlign w:val="center"/>
          </w:tcPr>
          <w:p w:rsidR="006C7BD3" w:rsidRPr="00432333" w:rsidRDefault="006C7BD3" w:rsidP="00432333">
            <w:pPr>
              <w:pStyle w:val="ListParagraph"/>
              <w:numPr>
                <w:ilvl w:val="0"/>
                <w:numId w:val="4"/>
              </w:numPr>
              <w:spacing w:line="276" w:lineRule="auto"/>
              <w:jc w:val="center"/>
              <w:rPr>
                <w:rFonts w:ascii="Arial" w:hAnsi="Arial" w:cs="Arial"/>
                <w:sz w:val="20"/>
                <w:szCs w:val="20"/>
              </w:rPr>
            </w:pPr>
            <w:bookmarkStart w:id="1" w:name="OLE_LINK1"/>
          </w:p>
        </w:tc>
        <w:tc>
          <w:tcPr>
            <w:tcW w:w="5652"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sz w:val="20"/>
                <w:szCs w:val="20"/>
              </w:rPr>
              <w:t>Төрсний бүртгэл</w:t>
            </w:r>
          </w:p>
        </w:tc>
        <w:tc>
          <w:tcPr>
            <w:tcW w:w="1842"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color w:val="000000" w:themeColor="text1"/>
                <w:sz w:val="20"/>
                <w:szCs w:val="20"/>
              </w:rPr>
              <w:t>142</w:t>
            </w:r>
          </w:p>
        </w:tc>
        <w:tc>
          <w:tcPr>
            <w:tcW w:w="1418"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sz w:val="20"/>
                <w:szCs w:val="20"/>
              </w:rPr>
              <w:t>156</w:t>
            </w:r>
          </w:p>
        </w:tc>
      </w:tr>
      <w:tr w:rsidR="006C7BD3" w:rsidRPr="00432333" w:rsidTr="00945619">
        <w:trPr>
          <w:trHeight w:val="283"/>
        </w:trPr>
        <w:tc>
          <w:tcPr>
            <w:tcW w:w="586" w:type="dxa"/>
            <w:vAlign w:val="center"/>
          </w:tcPr>
          <w:p w:rsidR="006C7BD3" w:rsidRPr="00432333" w:rsidRDefault="006C7BD3" w:rsidP="00432333">
            <w:pPr>
              <w:pStyle w:val="ListParagraph"/>
              <w:numPr>
                <w:ilvl w:val="0"/>
                <w:numId w:val="4"/>
              </w:numPr>
              <w:spacing w:line="276" w:lineRule="auto"/>
              <w:jc w:val="center"/>
              <w:rPr>
                <w:rFonts w:ascii="Arial" w:hAnsi="Arial" w:cs="Arial"/>
                <w:sz w:val="20"/>
                <w:szCs w:val="20"/>
              </w:rPr>
            </w:pPr>
          </w:p>
        </w:tc>
        <w:tc>
          <w:tcPr>
            <w:tcW w:w="5652"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sz w:val="20"/>
                <w:szCs w:val="20"/>
              </w:rPr>
              <w:t>Гэрлэлт</w:t>
            </w:r>
          </w:p>
        </w:tc>
        <w:tc>
          <w:tcPr>
            <w:tcW w:w="1842"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color w:val="000000" w:themeColor="text1"/>
                <w:sz w:val="20"/>
                <w:szCs w:val="20"/>
              </w:rPr>
              <w:t>23</w:t>
            </w:r>
          </w:p>
        </w:tc>
        <w:tc>
          <w:tcPr>
            <w:tcW w:w="1418"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sz w:val="20"/>
                <w:szCs w:val="20"/>
              </w:rPr>
              <w:t>21</w:t>
            </w:r>
          </w:p>
        </w:tc>
      </w:tr>
      <w:tr w:rsidR="006C7BD3" w:rsidRPr="00432333" w:rsidTr="00945619">
        <w:trPr>
          <w:trHeight w:val="259"/>
        </w:trPr>
        <w:tc>
          <w:tcPr>
            <w:tcW w:w="586" w:type="dxa"/>
            <w:vAlign w:val="center"/>
          </w:tcPr>
          <w:p w:rsidR="006C7BD3" w:rsidRPr="00432333" w:rsidRDefault="006C7BD3" w:rsidP="00432333">
            <w:pPr>
              <w:pStyle w:val="ListParagraph"/>
              <w:numPr>
                <w:ilvl w:val="0"/>
                <w:numId w:val="4"/>
              </w:numPr>
              <w:spacing w:line="276" w:lineRule="auto"/>
              <w:jc w:val="center"/>
              <w:rPr>
                <w:rFonts w:ascii="Arial" w:hAnsi="Arial" w:cs="Arial"/>
                <w:sz w:val="20"/>
                <w:szCs w:val="20"/>
              </w:rPr>
            </w:pPr>
          </w:p>
        </w:tc>
        <w:tc>
          <w:tcPr>
            <w:tcW w:w="5652"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sz w:val="20"/>
                <w:szCs w:val="20"/>
              </w:rPr>
              <w:t>Гэрлэлт дуусгавар болсны бүртгэл</w:t>
            </w:r>
          </w:p>
        </w:tc>
        <w:tc>
          <w:tcPr>
            <w:tcW w:w="1842"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color w:val="000000" w:themeColor="text1"/>
                <w:sz w:val="20"/>
                <w:szCs w:val="20"/>
              </w:rPr>
              <w:t>7</w:t>
            </w:r>
          </w:p>
        </w:tc>
        <w:tc>
          <w:tcPr>
            <w:tcW w:w="1418"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sz w:val="20"/>
                <w:szCs w:val="20"/>
              </w:rPr>
              <w:t>10</w:t>
            </w:r>
          </w:p>
        </w:tc>
      </w:tr>
      <w:tr w:rsidR="006C7BD3" w:rsidRPr="00432333" w:rsidTr="00945619">
        <w:trPr>
          <w:trHeight w:val="277"/>
        </w:trPr>
        <w:tc>
          <w:tcPr>
            <w:tcW w:w="586" w:type="dxa"/>
            <w:vAlign w:val="center"/>
          </w:tcPr>
          <w:p w:rsidR="006C7BD3" w:rsidRPr="00432333" w:rsidRDefault="006C7BD3" w:rsidP="00432333">
            <w:pPr>
              <w:pStyle w:val="ListParagraph"/>
              <w:numPr>
                <w:ilvl w:val="0"/>
                <w:numId w:val="4"/>
              </w:numPr>
              <w:spacing w:line="276" w:lineRule="auto"/>
              <w:jc w:val="center"/>
              <w:rPr>
                <w:rFonts w:ascii="Arial" w:hAnsi="Arial" w:cs="Arial"/>
                <w:sz w:val="20"/>
                <w:szCs w:val="20"/>
              </w:rPr>
            </w:pPr>
          </w:p>
        </w:tc>
        <w:tc>
          <w:tcPr>
            <w:tcW w:w="5652"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sz w:val="20"/>
                <w:szCs w:val="20"/>
              </w:rPr>
              <w:t>Гэрлэлт сэргээлт</w:t>
            </w:r>
          </w:p>
        </w:tc>
        <w:tc>
          <w:tcPr>
            <w:tcW w:w="1842" w:type="dxa"/>
            <w:vAlign w:val="center"/>
          </w:tcPr>
          <w:p w:rsidR="006C7BD3" w:rsidRPr="00432333" w:rsidRDefault="006C7BD3" w:rsidP="00432333">
            <w:pPr>
              <w:spacing w:line="276" w:lineRule="auto"/>
              <w:contextualSpacing/>
              <w:jc w:val="center"/>
              <w:rPr>
                <w:rFonts w:ascii="Arial" w:hAnsi="Arial" w:cs="Arial"/>
                <w:sz w:val="20"/>
                <w:szCs w:val="20"/>
              </w:rPr>
            </w:pPr>
          </w:p>
        </w:tc>
        <w:tc>
          <w:tcPr>
            <w:tcW w:w="1418" w:type="dxa"/>
            <w:vAlign w:val="center"/>
          </w:tcPr>
          <w:p w:rsidR="006C7BD3" w:rsidRPr="00432333" w:rsidRDefault="006C7BD3" w:rsidP="00432333">
            <w:pPr>
              <w:spacing w:line="276" w:lineRule="auto"/>
              <w:contextualSpacing/>
              <w:jc w:val="center"/>
              <w:rPr>
                <w:rFonts w:ascii="Arial" w:hAnsi="Arial" w:cs="Arial"/>
                <w:sz w:val="20"/>
                <w:szCs w:val="20"/>
              </w:rPr>
            </w:pPr>
          </w:p>
        </w:tc>
      </w:tr>
      <w:tr w:rsidR="006C7BD3" w:rsidRPr="00432333" w:rsidTr="00945619">
        <w:trPr>
          <w:trHeight w:val="281"/>
        </w:trPr>
        <w:tc>
          <w:tcPr>
            <w:tcW w:w="586" w:type="dxa"/>
            <w:vAlign w:val="center"/>
          </w:tcPr>
          <w:p w:rsidR="006C7BD3" w:rsidRPr="00432333" w:rsidRDefault="006C7BD3" w:rsidP="00432333">
            <w:pPr>
              <w:pStyle w:val="ListParagraph"/>
              <w:numPr>
                <w:ilvl w:val="0"/>
                <w:numId w:val="4"/>
              </w:numPr>
              <w:spacing w:line="276" w:lineRule="auto"/>
              <w:jc w:val="center"/>
              <w:rPr>
                <w:rFonts w:ascii="Arial" w:hAnsi="Arial" w:cs="Arial"/>
                <w:sz w:val="20"/>
                <w:szCs w:val="20"/>
              </w:rPr>
            </w:pPr>
          </w:p>
        </w:tc>
        <w:tc>
          <w:tcPr>
            <w:tcW w:w="5652"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sz w:val="20"/>
                <w:szCs w:val="20"/>
              </w:rPr>
              <w:t>Үрчлэлт</w:t>
            </w:r>
          </w:p>
        </w:tc>
        <w:tc>
          <w:tcPr>
            <w:tcW w:w="1842"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color w:val="000000" w:themeColor="text1"/>
                <w:sz w:val="20"/>
                <w:szCs w:val="20"/>
              </w:rPr>
              <w:t>3</w:t>
            </w:r>
          </w:p>
        </w:tc>
        <w:tc>
          <w:tcPr>
            <w:tcW w:w="1418"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sz w:val="20"/>
                <w:szCs w:val="20"/>
              </w:rPr>
              <w:t>3</w:t>
            </w:r>
          </w:p>
        </w:tc>
      </w:tr>
      <w:tr w:rsidR="006C7BD3" w:rsidRPr="00432333" w:rsidTr="00945619">
        <w:trPr>
          <w:trHeight w:val="271"/>
        </w:trPr>
        <w:tc>
          <w:tcPr>
            <w:tcW w:w="586" w:type="dxa"/>
            <w:vAlign w:val="center"/>
          </w:tcPr>
          <w:p w:rsidR="006C7BD3" w:rsidRPr="00432333" w:rsidRDefault="006C7BD3" w:rsidP="00432333">
            <w:pPr>
              <w:pStyle w:val="ListParagraph"/>
              <w:numPr>
                <w:ilvl w:val="0"/>
                <w:numId w:val="4"/>
              </w:numPr>
              <w:spacing w:line="276" w:lineRule="auto"/>
              <w:jc w:val="center"/>
              <w:rPr>
                <w:rFonts w:ascii="Arial" w:hAnsi="Arial" w:cs="Arial"/>
                <w:sz w:val="20"/>
                <w:szCs w:val="20"/>
              </w:rPr>
            </w:pPr>
          </w:p>
        </w:tc>
        <w:tc>
          <w:tcPr>
            <w:tcW w:w="5652"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sz w:val="20"/>
                <w:szCs w:val="20"/>
              </w:rPr>
              <w:t>Эцэг тогтоолт</w:t>
            </w:r>
          </w:p>
        </w:tc>
        <w:tc>
          <w:tcPr>
            <w:tcW w:w="1842"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color w:val="000000" w:themeColor="text1"/>
                <w:sz w:val="20"/>
                <w:szCs w:val="20"/>
              </w:rPr>
              <w:t>2</w:t>
            </w:r>
          </w:p>
        </w:tc>
        <w:tc>
          <w:tcPr>
            <w:tcW w:w="1418"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sz w:val="20"/>
                <w:szCs w:val="20"/>
              </w:rPr>
              <w:t>2</w:t>
            </w:r>
          </w:p>
        </w:tc>
      </w:tr>
      <w:tr w:rsidR="006C7BD3" w:rsidRPr="00432333" w:rsidTr="00945619">
        <w:trPr>
          <w:trHeight w:val="309"/>
        </w:trPr>
        <w:tc>
          <w:tcPr>
            <w:tcW w:w="586" w:type="dxa"/>
            <w:vAlign w:val="center"/>
          </w:tcPr>
          <w:p w:rsidR="006C7BD3" w:rsidRPr="00432333" w:rsidRDefault="006C7BD3" w:rsidP="00432333">
            <w:pPr>
              <w:pStyle w:val="ListParagraph"/>
              <w:numPr>
                <w:ilvl w:val="0"/>
                <w:numId w:val="4"/>
              </w:numPr>
              <w:spacing w:line="276" w:lineRule="auto"/>
              <w:jc w:val="center"/>
              <w:rPr>
                <w:rFonts w:ascii="Arial" w:hAnsi="Arial" w:cs="Arial"/>
                <w:sz w:val="20"/>
                <w:szCs w:val="20"/>
              </w:rPr>
            </w:pPr>
          </w:p>
        </w:tc>
        <w:tc>
          <w:tcPr>
            <w:tcW w:w="5652"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sz w:val="20"/>
                <w:szCs w:val="20"/>
              </w:rPr>
              <w:t>Овог, эцэг /эх/-ийн нэр, нэр өөрчлөлт</w:t>
            </w:r>
          </w:p>
        </w:tc>
        <w:tc>
          <w:tcPr>
            <w:tcW w:w="1842"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color w:val="000000" w:themeColor="text1"/>
                <w:sz w:val="20"/>
                <w:szCs w:val="20"/>
              </w:rPr>
              <w:t>6</w:t>
            </w:r>
          </w:p>
        </w:tc>
        <w:tc>
          <w:tcPr>
            <w:tcW w:w="1418"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sz w:val="20"/>
                <w:szCs w:val="20"/>
              </w:rPr>
              <w:t>5</w:t>
            </w:r>
          </w:p>
        </w:tc>
      </w:tr>
      <w:tr w:rsidR="006C7BD3" w:rsidRPr="00432333" w:rsidTr="00945619">
        <w:trPr>
          <w:trHeight w:val="309"/>
        </w:trPr>
        <w:tc>
          <w:tcPr>
            <w:tcW w:w="586" w:type="dxa"/>
            <w:vAlign w:val="center"/>
          </w:tcPr>
          <w:p w:rsidR="006C7BD3" w:rsidRPr="00432333" w:rsidRDefault="006C7BD3" w:rsidP="00432333">
            <w:pPr>
              <w:pStyle w:val="ListParagraph"/>
              <w:numPr>
                <w:ilvl w:val="0"/>
                <w:numId w:val="4"/>
              </w:numPr>
              <w:spacing w:line="276" w:lineRule="auto"/>
              <w:jc w:val="center"/>
              <w:rPr>
                <w:rFonts w:ascii="Arial" w:hAnsi="Arial" w:cs="Arial"/>
                <w:sz w:val="20"/>
                <w:szCs w:val="20"/>
              </w:rPr>
            </w:pPr>
          </w:p>
        </w:tc>
        <w:tc>
          <w:tcPr>
            <w:tcW w:w="5652"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sz w:val="20"/>
                <w:szCs w:val="20"/>
              </w:rPr>
              <w:t>Регистрийн дугаар өөрлөлт</w:t>
            </w:r>
          </w:p>
        </w:tc>
        <w:tc>
          <w:tcPr>
            <w:tcW w:w="1842" w:type="dxa"/>
            <w:vAlign w:val="center"/>
          </w:tcPr>
          <w:p w:rsidR="006C7BD3" w:rsidRPr="00432333" w:rsidRDefault="006C7BD3" w:rsidP="00432333">
            <w:pPr>
              <w:spacing w:line="276" w:lineRule="auto"/>
              <w:contextualSpacing/>
              <w:jc w:val="center"/>
              <w:rPr>
                <w:rFonts w:ascii="Arial" w:hAnsi="Arial" w:cs="Arial"/>
                <w:sz w:val="20"/>
                <w:szCs w:val="20"/>
                <w:lang w:val="en-US"/>
              </w:rPr>
            </w:pPr>
          </w:p>
        </w:tc>
        <w:tc>
          <w:tcPr>
            <w:tcW w:w="1418" w:type="dxa"/>
            <w:vAlign w:val="center"/>
          </w:tcPr>
          <w:p w:rsidR="006C7BD3" w:rsidRPr="00432333" w:rsidRDefault="006C7BD3" w:rsidP="00432333">
            <w:pPr>
              <w:spacing w:line="276" w:lineRule="auto"/>
              <w:contextualSpacing/>
              <w:jc w:val="center"/>
              <w:rPr>
                <w:rFonts w:ascii="Arial" w:hAnsi="Arial" w:cs="Arial"/>
                <w:sz w:val="20"/>
                <w:szCs w:val="20"/>
                <w:lang w:val="en-US"/>
              </w:rPr>
            </w:pPr>
          </w:p>
        </w:tc>
      </w:tr>
      <w:tr w:rsidR="006C7BD3" w:rsidRPr="00432333" w:rsidTr="00945619">
        <w:trPr>
          <w:trHeight w:val="271"/>
        </w:trPr>
        <w:tc>
          <w:tcPr>
            <w:tcW w:w="586" w:type="dxa"/>
            <w:vAlign w:val="center"/>
          </w:tcPr>
          <w:p w:rsidR="006C7BD3" w:rsidRPr="00432333" w:rsidRDefault="006C7BD3" w:rsidP="00432333">
            <w:pPr>
              <w:pStyle w:val="ListParagraph"/>
              <w:numPr>
                <w:ilvl w:val="0"/>
                <w:numId w:val="4"/>
              </w:numPr>
              <w:spacing w:line="276" w:lineRule="auto"/>
              <w:jc w:val="center"/>
              <w:rPr>
                <w:rFonts w:ascii="Arial" w:hAnsi="Arial" w:cs="Arial"/>
                <w:sz w:val="20"/>
                <w:szCs w:val="20"/>
              </w:rPr>
            </w:pPr>
          </w:p>
        </w:tc>
        <w:tc>
          <w:tcPr>
            <w:tcW w:w="5652"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sz w:val="20"/>
                <w:szCs w:val="20"/>
              </w:rPr>
              <w:t>Нас барсны бүртгэл</w:t>
            </w:r>
          </w:p>
        </w:tc>
        <w:tc>
          <w:tcPr>
            <w:tcW w:w="1842" w:type="dxa"/>
            <w:vAlign w:val="center"/>
          </w:tcPr>
          <w:p w:rsidR="006C7BD3" w:rsidRPr="00432333" w:rsidRDefault="006C7BD3" w:rsidP="00432333">
            <w:pPr>
              <w:spacing w:line="276" w:lineRule="auto"/>
              <w:jc w:val="center"/>
              <w:rPr>
                <w:rFonts w:ascii="Arial" w:hAnsi="Arial" w:cs="Arial"/>
                <w:sz w:val="20"/>
                <w:szCs w:val="20"/>
                <w:lang w:val="en-US"/>
              </w:rPr>
            </w:pPr>
            <w:r w:rsidRPr="00432333">
              <w:rPr>
                <w:rFonts w:ascii="Arial" w:hAnsi="Arial" w:cs="Arial"/>
                <w:color w:val="000000" w:themeColor="text1"/>
                <w:sz w:val="20"/>
                <w:szCs w:val="20"/>
              </w:rPr>
              <w:t>38</w:t>
            </w:r>
          </w:p>
        </w:tc>
        <w:tc>
          <w:tcPr>
            <w:tcW w:w="1418" w:type="dxa"/>
            <w:vAlign w:val="center"/>
          </w:tcPr>
          <w:p w:rsidR="006C7BD3" w:rsidRPr="00432333" w:rsidRDefault="006C7BD3" w:rsidP="00432333">
            <w:pPr>
              <w:spacing w:line="276" w:lineRule="auto"/>
              <w:jc w:val="center"/>
              <w:rPr>
                <w:rFonts w:ascii="Arial" w:hAnsi="Arial" w:cs="Arial"/>
                <w:sz w:val="20"/>
                <w:szCs w:val="20"/>
              </w:rPr>
            </w:pPr>
            <w:r w:rsidRPr="00432333">
              <w:rPr>
                <w:rFonts w:ascii="Arial" w:hAnsi="Arial" w:cs="Arial"/>
                <w:sz w:val="20"/>
                <w:szCs w:val="20"/>
              </w:rPr>
              <w:t>31</w:t>
            </w:r>
          </w:p>
        </w:tc>
      </w:tr>
      <w:tr w:rsidR="006C7BD3" w:rsidRPr="00432333" w:rsidTr="00945619">
        <w:trPr>
          <w:trHeight w:val="407"/>
        </w:trPr>
        <w:tc>
          <w:tcPr>
            <w:tcW w:w="586" w:type="dxa"/>
            <w:vAlign w:val="center"/>
          </w:tcPr>
          <w:p w:rsidR="006C7BD3" w:rsidRPr="00432333" w:rsidRDefault="006C7BD3" w:rsidP="00432333">
            <w:pPr>
              <w:pStyle w:val="ListParagraph"/>
              <w:numPr>
                <w:ilvl w:val="0"/>
                <w:numId w:val="4"/>
              </w:numPr>
              <w:spacing w:line="276" w:lineRule="auto"/>
              <w:jc w:val="center"/>
              <w:rPr>
                <w:rFonts w:ascii="Arial" w:hAnsi="Arial" w:cs="Arial"/>
                <w:sz w:val="20"/>
                <w:szCs w:val="20"/>
              </w:rPr>
            </w:pPr>
          </w:p>
        </w:tc>
        <w:tc>
          <w:tcPr>
            <w:tcW w:w="5652"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sz w:val="20"/>
                <w:szCs w:val="20"/>
              </w:rPr>
              <w:t>Аймаг, хотоос шилжин ирсэн</w:t>
            </w:r>
          </w:p>
        </w:tc>
        <w:tc>
          <w:tcPr>
            <w:tcW w:w="1842" w:type="dxa"/>
            <w:vAlign w:val="center"/>
          </w:tcPr>
          <w:p w:rsidR="006C7BD3" w:rsidRPr="00432333" w:rsidRDefault="006C7BD3" w:rsidP="00432333">
            <w:pPr>
              <w:spacing w:line="276" w:lineRule="auto"/>
              <w:jc w:val="center"/>
              <w:rPr>
                <w:rFonts w:ascii="Arial" w:hAnsi="Arial" w:cs="Arial"/>
                <w:sz w:val="20"/>
                <w:szCs w:val="20"/>
              </w:rPr>
            </w:pPr>
            <w:r w:rsidRPr="00432333">
              <w:rPr>
                <w:rFonts w:ascii="Arial" w:hAnsi="Arial" w:cs="Arial"/>
                <w:color w:val="000000" w:themeColor="text1"/>
                <w:sz w:val="20"/>
                <w:szCs w:val="20"/>
              </w:rPr>
              <w:t>135</w:t>
            </w:r>
          </w:p>
        </w:tc>
        <w:tc>
          <w:tcPr>
            <w:tcW w:w="1418" w:type="dxa"/>
            <w:vAlign w:val="center"/>
          </w:tcPr>
          <w:p w:rsidR="006C7BD3" w:rsidRPr="00432333" w:rsidRDefault="006C7BD3" w:rsidP="00432333">
            <w:pPr>
              <w:spacing w:line="276" w:lineRule="auto"/>
              <w:jc w:val="center"/>
              <w:rPr>
                <w:rFonts w:ascii="Arial" w:hAnsi="Arial" w:cs="Arial"/>
                <w:sz w:val="20"/>
                <w:szCs w:val="20"/>
              </w:rPr>
            </w:pPr>
            <w:r w:rsidRPr="00432333">
              <w:rPr>
                <w:rFonts w:ascii="Arial" w:hAnsi="Arial" w:cs="Arial"/>
                <w:sz w:val="20"/>
                <w:szCs w:val="20"/>
              </w:rPr>
              <w:t>117</w:t>
            </w:r>
          </w:p>
        </w:tc>
      </w:tr>
      <w:tr w:rsidR="006C7BD3" w:rsidRPr="00432333" w:rsidTr="00945619">
        <w:trPr>
          <w:trHeight w:val="407"/>
        </w:trPr>
        <w:tc>
          <w:tcPr>
            <w:tcW w:w="586" w:type="dxa"/>
            <w:vAlign w:val="center"/>
          </w:tcPr>
          <w:p w:rsidR="006C7BD3" w:rsidRPr="00432333" w:rsidRDefault="006C7BD3" w:rsidP="00432333">
            <w:pPr>
              <w:pStyle w:val="ListParagraph"/>
              <w:numPr>
                <w:ilvl w:val="0"/>
                <w:numId w:val="4"/>
              </w:numPr>
              <w:spacing w:line="276" w:lineRule="auto"/>
              <w:jc w:val="center"/>
              <w:rPr>
                <w:rFonts w:ascii="Arial" w:hAnsi="Arial" w:cs="Arial"/>
                <w:sz w:val="20"/>
                <w:szCs w:val="20"/>
              </w:rPr>
            </w:pPr>
          </w:p>
        </w:tc>
        <w:tc>
          <w:tcPr>
            <w:tcW w:w="5652" w:type="dxa"/>
            <w:vAlign w:val="center"/>
          </w:tcPr>
          <w:p w:rsidR="006C7BD3" w:rsidRPr="00432333" w:rsidRDefault="006C7BD3" w:rsidP="00432333">
            <w:pPr>
              <w:spacing w:line="276" w:lineRule="auto"/>
              <w:contextualSpacing/>
              <w:jc w:val="center"/>
              <w:rPr>
                <w:rFonts w:ascii="Arial" w:hAnsi="Arial" w:cs="Arial"/>
                <w:sz w:val="20"/>
                <w:szCs w:val="20"/>
              </w:rPr>
            </w:pPr>
            <w:r w:rsidRPr="00432333">
              <w:rPr>
                <w:rFonts w:ascii="Arial" w:hAnsi="Arial" w:cs="Arial"/>
                <w:sz w:val="20"/>
                <w:szCs w:val="20"/>
              </w:rPr>
              <w:t>Аймаг доторх шилжилт хөдөлгөөн</w:t>
            </w:r>
          </w:p>
        </w:tc>
        <w:tc>
          <w:tcPr>
            <w:tcW w:w="1842" w:type="dxa"/>
            <w:vAlign w:val="center"/>
          </w:tcPr>
          <w:p w:rsidR="006C7BD3" w:rsidRPr="00432333" w:rsidRDefault="006C7BD3" w:rsidP="00432333">
            <w:pPr>
              <w:spacing w:line="276" w:lineRule="auto"/>
              <w:jc w:val="center"/>
              <w:rPr>
                <w:rFonts w:ascii="Arial" w:hAnsi="Arial" w:cs="Arial"/>
                <w:sz w:val="20"/>
                <w:szCs w:val="20"/>
                <w:lang w:val="en-US"/>
              </w:rPr>
            </w:pPr>
            <w:r w:rsidRPr="00432333">
              <w:rPr>
                <w:rFonts w:ascii="Arial" w:hAnsi="Arial" w:cs="Arial"/>
                <w:color w:val="000000" w:themeColor="text1"/>
                <w:sz w:val="20"/>
                <w:szCs w:val="20"/>
              </w:rPr>
              <w:t>171</w:t>
            </w:r>
          </w:p>
        </w:tc>
        <w:tc>
          <w:tcPr>
            <w:tcW w:w="1418" w:type="dxa"/>
            <w:vAlign w:val="center"/>
          </w:tcPr>
          <w:p w:rsidR="006C7BD3" w:rsidRPr="00432333" w:rsidRDefault="006C7BD3" w:rsidP="00432333">
            <w:pPr>
              <w:spacing w:line="276" w:lineRule="auto"/>
              <w:jc w:val="center"/>
              <w:rPr>
                <w:rFonts w:ascii="Arial" w:hAnsi="Arial" w:cs="Arial"/>
                <w:sz w:val="20"/>
                <w:szCs w:val="20"/>
              </w:rPr>
            </w:pPr>
            <w:r w:rsidRPr="00432333">
              <w:rPr>
                <w:rFonts w:ascii="Arial" w:hAnsi="Arial" w:cs="Arial"/>
                <w:sz w:val="20"/>
                <w:szCs w:val="20"/>
              </w:rPr>
              <w:t>162</w:t>
            </w:r>
          </w:p>
        </w:tc>
      </w:tr>
      <w:tr w:rsidR="006C7BD3" w:rsidRPr="00432333" w:rsidTr="00945619">
        <w:trPr>
          <w:trHeight w:val="271"/>
        </w:trPr>
        <w:tc>
          <w:tcPr>
            <w:tcW w:w="586" w:type="dxa"/>
          </w:tcPr>
          <w:p w:rsidR="006C7BD3" w:rsidRPr="00432333" w:rsidRDefault="006C7BD3" w:rsidP="00432333">
            <w:pPr>
              <w:pStyle w:val="ListParagraph"/>
              <w:numPr>
                <w:ilvl w:val="0"/>
                <w:numId w:val="4"/>
              </w:numPr>
              <w:spacing w:line="276" w:lineRule="auto"/>
              <w:jc w:val="center"/>
              <w:rPr>
                <w:rFonts w:ascii="Arial" w:hAnsi="Arial" w:cs="Arial"/>
                <w:sz w:val="20"/>
                <w:szCs w:val="20"/>
              </w:rPr>
            </w:pPr>
          </w:p>
        </w:tc>
        <w:tc>
          <w:tcPr>
            <w:tcW w:w="5652" w:type="dxa"/>
          </w:tcPr>
          <w:p w:rsidR="006C7BD3" w:rsidRPr="00432333" w:rsidRDefault="006C7BD3" w:rsidP="00432333">
            <w:pPr>
              <w:spacing w:line="276" w:lineRule="auto"/>
              <w:jc w:val="center"/>
              <w:rPr>
                <w:rFonts w:ascii="Arial" w:hAnsi="Arial" w:cs="Arial"/>
                <w:sz w:val="20"/>
                <w:szCs w:val="20"/>
              </w:rPr>
            </w:pPr>
            <w:r w:rsidRPr="00432333">
              <w:rPr>
                <w:rFonts w:ascii="Arial" w:hAnsi="Arial" w:cs="Arial"/>
                <w:sz w:val="20"/>
                <w:szCs w:val="20"/>
              </w:rPr>
              <w:t>Иргэний шинэчилсэн бүртгэл</w:t>
            </w:r>
          </w:p>
        </w:tc>
        <w:tc>
          <w:tcPr>
            <w:tcW w:w="1842" w:type="dxa"/>
            <w:vAlign w:val="center"/>
          </w:tcPr>
          <w:p w:rsidR="006C7BD3" w:rsidRPr="00432333" w:rsidRDefault="006C7BD3" w:rsidP="00432333">
            <w:pPr>
              <w:spacing w:line="276" w:lineRule="auto"/>
              <w:jc w:val="center"/>
              <w:rPr>
                <w:rFonts w:ascii="Arial" w:hAnsi="Arial" w:cs="Arial"/>
                <w:sz w:val="20"/>
                <w:szCs w:val="20"/>
                <w:lang w:val="en-US"/>
              </w:rPr>
            </w:pPr>
            <w:r w:rsidRPr="00432333">
              <w:rPr>
                <w:rFonts w:ascii="Arial" w:hAnsi="Arial" w:cs="Arial"/>
                <w:color w:val="000000" w:themeColor="text1"/>
                <w:sz w:val="20"/>
                <w:szCs w:val="20"/>
              </w:rPr>
              <w:t>100</w:t>
            </w:r>
          </w:p>
        </w:tc>
        <w:tc>
          <w:tcPr>
            <w:tcW w:w="1418" w:type="dxa"/>
            <w:vAlign w:val="center"/>
          </w:tcPr>
          <w:p w:rsidR="006C7BD3" w:rsidRPr="00432333" w:rsidRDefault="006C7BD3" w:rsidP="00432333">
            <w:pPr>
              <w:spacing w:line="276" w:lineRule="auto"/>
              <w:jc w:val="center"/>
              <w:rPr>
                <w:rFonts w:ascii="Arial" w:hAnsi="Arial" w:cs="Arial"/>
                <w:sz w:val="20"/>
                <w:szCs w:val="20"/>
              </w:rPr>
            </w:pPr>
            <w:r w:rsidRPr="00432333">
              <w:rPr>
                <w:rFonts w:ascii="Arial" w:hAnsi="Arial" w:cs="Arial"/>
                <w:sz w:val="20"/>
                <w:szCs w:val="20"/>
              </w:rPr>
              <w:t>118</w:t>
            </w:r>
          </w:p>
        </w:tc>
      </w:tr>
      <w:tr w:rsidR="006C7BD3" w:rsidRPr="00432333" w:rsidTr="00945619">
        <w:trPr>
          <w:trHeight w:val="307"/>
        </w:trPr>
        <w:tc>
          <w:tcPr>
            <w:tcW w:w="586" w:type="dxa"/>
          </w:tcPr>
          <w:p w:rsidR="006C7BD3" w:rsidRPr="00432333" w:rsidRDefault="006C7BD3" w:rsidP="00432333">
            <w:pPr>
              <w:pStyle w:val="ListParagraph"/>
              <w:numPr>
                <w:ilvl w:val="0"/>
                <w:numId w:val="4"/>
              </w:numPr>
              <w:spacing w:line="276" w:lineRule="auto"/>
              <w:jc w:val="center"/>
              <w:rPr>
                <w:rFonts w:ascii="Arial" w:hAnsi="Arial" w:cs="Arial"/>
                <w:sz w:val="20"/>
                <w:szCs w:val="20"/>
              </w:rPr>
            </w:pPr>
          </w:p>
        </w:tc>
        <w:tc>
          <w:tcPr>
            <w:tcW w:w="5652" w:type="dxa"/>
          </w:tcPr>
          <w:p w:rsidR="006C7BD3" w:rsidRPr="00432333" w:rsidRDefault="006C7BD3" w:rsidP="00432333">
            <w:pPr>
              <w:spacing w:line="276" w:lineRule="auto"/>
              <w:jc w:val="center"/>
              <w:rPr>
                <w:rFonts w:ascii="Arial" w:hAnsi="Arial" w:cs="Arial"/>
                <w:sz w:val="20"/>
                <w:szCs w:val="20"/>
              </w:rPr>
            </w:pPr>
            <w:r w:rsidRPr="00432333">
              <w:rPr>
                <w:rFonts w:ascii="Arial" w:hAnsi="Arial" w:cs="Arial"/>
                <w:sz w:val="20"/>
                <w:szCs w:val="20"/>
              </w:rPr>
              <w:t>25,45 насны сунгалт</w:t>
            </w:r>
          </w:p>
        </w:tc>
        <w:tc>
          <w:tcPr>
            <w:tcW w:w="1842" w:type="dxa"/>
            <w:vAlign w:val="center"/>
          </w:tcPr>
          <w:p w:rsidR="006C7BD3" w:rsidRPr="00432333" w:rsidRDefault="006C7BD3" w:rsidP="00432333">
            <w:pPr>
              <w:spacing w:line="276" w:lineRule="auto"/>
              <w:jc w:val="center"/>
              <w:rPr>
                <w:rFonts w:ascii="Arial" w:hAnsi="Arial" w:cs="Arial"/>
                <w:sz w:val="20"/>
                <w:szCs w:val="20"/>
                <w:lang w:val="en-US"/>
              </w:rPr>
            </w:pPr>
            <w:r w:rsidRPr="00432333">
              <w:rPr>
                <w:rFonts w:ascii="Arial" w:hAnsi="Arial" w:cs="Arial"/>
                <w:color w:val="000000" w:themeColor="text1"/>
                <w:sz w:val="20"/>
                <w:szCs w:val="20"/>
                <w:lang w:val="en-ZA"/>
              </w:rPr>
              <w:t>185</w:t>
            </w:r>
          </w:p>
        </w:tc>
        <w:tc>
          <w:tcPr>
            <w:tcW w:w="1418" w:type="dxa"/>
            <w:vAlign w:val="center"/>
          </w:tcPr>
          <w:p w:rsidR="006C7BD3" w:rsidRPr="00432333" w:rsidRDefault="006C7BD3" w:rsidP="00432333">
            <w:pPr>
              <w:spacing w:line="276" w:lineRule="auto"/>
              <w:jc w:val="center"/>
              <w:rPr>
                <w:rFonts w:ascii="Arial" w:hAnsi="Arial" w:cs="Arial"/>
                <w:sz w:val="20"/>
                <w:szCs w:val="20"/>
              </w:rPr>
            </w:pPr>
            <w:r w:rsidRPr="00432333">
              <w:rPr>
                <w:rFonts w:ascii="Arial" w:hAnsi="Arial" w:cs="Arial"/>
                <w:sz w:val="20"/>
                <w:szCs w:val="20"/>
              </w:rPr>
              <w:t>208</w:t>
            </w:r>
          </w:p>
        </w:tc>
      </w:tr>
      <w:tr w:rsidR="006C7BD3" w:rsidRPr="00432333" w:rsidTr="00945619">
        <w:trPr>
          <w:trHeight w:val="379"/>
        </w:trPr>
        <w:tc>
          <w:tcPr>
            <w:tcW w:w="586" w:type="dxa"/>
          </w:tcPr>
          <w:p w:rsidR="006C7BD3" w:rsidRPr="00432333" w:rsidRDefault="006C7BD3" w:rsidP="00432333">
            <w:pPr>
              <w:pStyle w:val="ListParagraph"/>
              <w:numPr>
                <w:ilvl w:val="0"/>
                <w:numId w:val="4"/>
              </w:numPr>
              <w:spacing w:line="276" w:lineRule="auto"/>
              <w:jc w:val="center"/>
              <w:rPr>
                <w:rFonts w:ascii="Arial" w:hAnsi="Arial" w:cs="Arial"/>
                <w:sz w:val="20"/>
                <w:szCs w:val="20"/>
              </w:rPr>
            </w:pPr>
          </w:p>
        </w:tc>
        <w:tc>
          <w:tcPr>
            <w:tcW w:w="5652" w:type="dxa"/>
          </w:tcPr>
          <w:p w:rsidR="006C7BD3" w:rsidRPr="00432333" w:rsidRDefault="006C7BD3" w:rsidP="00432333">
            <w:pPr>
              <w:spacing w:line="276" w:lineRule="auto"/>
              <w:jc w:val="center"/>
              <w:rPr>
                <w:rFonts w:ascii="Arial" w:hAnsi="Arial" w:cs="Arial"/>
                <w:sz w:val="20"/>
                <w:szCs w:val="20"/>
              </w:rPr>
            </w:pPr>
            <w:r w:rsidRPr="00432333">
              <w:rPr>
                <w:rFonts w:ascii="Arial" w:hAnsi="Arial" w:cs="Arial"/>
                <w:sz w:val="20"/>
                <w:szCs w:val="20"/>
              </w:rPr>
              <w:t>Иргэний үнэмлэх дахин олголт</w:t>
            </w:r>
          </w:p>
        </w:tc>
        <w:tc>
          <w:tcPr>
            <w:tcW w:w="1842" w:type="dxa"/>
            <w:vAlign w:val="center"/>
          </w:tcPr>
          <w:p w:rsidR="006C7BD3" w:rsidRPr="00432333" w:rsidRDefault="006C7BD3" w:rsidP="00432333">
            <w:pPr>
              <w:spacing w:line="276" w:lineRule="auto"/>
              <w:jc w:val="center"/>
              <w:rPr>
                <w:rFonts w:ascii="Arial" w:hAnsi="Arial" w:cs="Arial"/>
                <w:sz w:val="20"/>
                <w:szCs w:val="20"/>
                <w:lang w:val="en-US"/>
              </w:rPr>
            </w:pPr>
            <w:r w:rsidRPr="00432333">
              <w:rPr>
                <w:rFonts w:ascii="Arial" w:hAnsi="Arial" w:cs="Arial"/>
                <w:color w:val="000000" w:themeColor="text1"/>
                <w:sz w:val="20"/>
                <w:szCs w:val="20"/>
              </w:rPr>
              <w:t>40</w:t>
            </w:r>
          </w:p>
        </w:tc>
        <w:tc>
          <w:tcPr>
            <w:tcW w:w="1418" w:type="dxa"/>
            <w:vAlign w:val="center"/>
          </w:tcPr>
          <w:p w:rsidR="006C7BD3" w:rsidRPr="00432333" w:rsidRDefault="006C7BD3" w:rsidP="00432333">
            <w:pPr>
              <w:spacing w:line="276" w:lineRule="auto"/>
              <w:jc w:val="center"/>
              <w:rPr>
                <w:rFonts w:ascii="Arial" w:hAnsi="Arial" w:cs="Arial"/>
                <w:sz w:val="20"/>
                <w:szCs w:val="20"/>
              </w:rPr>
            </w:pPr>
            <w:r w:rsidRPr="00432333">
              <w:rPr>
                <w:rFonts w:ascii="Arial" w:hAnsi="Arial" w:cs="Arial"/>
                <w:sz w:val="20"/>
                <w:szCs w:val="20"/>
              </w:rPr>
              <w:t>89</w:t>
            </w:r>
          </w:p>
        </w:tc>
      </w:tr>
      <w:tr w:rsidR="006C7BD3" w:rsidRPr="00432333" w:rsidTr="00945619">
        <w:trPr>
          <w:trHeight w:val="410"/>
        </w:trPr>
        <w:tc>
          <w:tcPr>
            <w:tcW w:w="586" w:type="dxa"/>
          </w:tcPr>
          <w:p w:rsidR="006C7BD3" w:rsidRPr="00432333" w:rsidRDefault="006C7BD3" w:rsidP="00432333">
            <w:pPr>
              <w:pStyle w:val="ListParagraph"/>
              <w:numPr>
                <w:ilvl w:val="0"/>
                <w:numId w:val="4"/>
              </w:numPr>
              <w:spacing w:line="276" w:lineRule="auto"/>
              <w:jc w:val="center"/>
              <w:rPr>
                <w:rFonts w:ascii="Arial" w:hAnsi="Arial" w:cs="Arial"/>
                <w:sz w:val="20"/>
                <w:szCs w:val="20"/>
              </w:rPr>
            </w:pPr>
          </w:p>
        </w:tc>
        <w:tc>
          <w:tcPr>
            <w:tcW w:w="5652" w:type="dxa"/>
          </w:tcPr>
          <w:p w:rsidR="006C7BD3" w:rsidRPr="00432333" w:rsidRDefault="006C7BD3" w:rsidP="00432333">
            <w:pPr>
              <w:spacing w:line="276" w:lineRule="auto"/>
              <w:jc w:val="center"/>
              <w:rPr>
                <w:rFonts w:ascii="Arial" w:hAnsi="Arial" w:cs="Arial"/>
                <w:sz w:val="20"/>
                <w:szCs w:val="20"/>
                <w:lang w:val="en-US"/>
              </w:rPr>
            </w:pPr>
            <w:r w:rsidRPr="00432333">
              <w:rPr>
                <w:rFonts w:ascii="Arial" w:hAnsi="Arial" w:cs="Arial"/>
                <w:sz w:val="20"/>
                <w:szCs w:val="20"/>
              </w:rPr>
              <w:t>Лавлагаа</w:t>
            </w:r>
            <w:r w:rsidRPr="00432333">
              <w:rPr>
                <w:rFonts w:ascii="Arial" w:hAnsi="Arial" w:cs="Arial"/>
                <w:sz w:val="20"/>
                <w:szCs w:val="20"/>
                <w:lang w:val="en-US"/>
              </w:rPr>
              <w:t xml:space="preserve"> </w:t>
            </w:r>
          </w:p>
        </w:tc>
        <w:tc>
          <w:tcPr>
            <w:tcW w:w="1842" w:type="dxa"/>
            <w:vAlign w:val="center"/>
          </w:tcPr>
          <w:p w:rsidR="006C7BD3" w:rsidRPr="00432333" w:rsidRDefault="006C7BD3" w:rsidP="00432333">
            <w:pPr>
              <w:spacing w:line="276" w:lineRule="auto"/>
              <w:jc w:val="center"/>
              <w:rPr>
                <w:rFonts w:ascii="Arial" w:hAnsi="Arial" w:cs="Arial"/>
                <w:sz w:val="20"/>
                <w:szCs w:val="20"/>
                <w:lang w:val="en-US"/>
              </w:rPr>
            </w:pPr>
            <w:r w:rsidRPr="00432333">
              <w:rPr>
                <w:rFonts w:ascii="Arial" w:hAnsi="Arial" w:cs="Arial"/>
                <w:color w:val="000000" w:themeColor="text1"/>
                <w:sz w:val="20"/>
                <w:szCs w:val="20"/>
              </w:rPr>
              <w:t>1111</w:t>
            </w:r>
          </w:p>
        </w:tc>
        <w:tc>
          <w:tcPr>
            <w:tcW w:w="1418" w:type="dxa"/>
            <w:vAlign w:val="center"/>
          </w:tcPr>
          <w:p w:rsidR="006C7BD3" w:rsidRPr="00432333" w:rsidRDefault="006C7BD3" w:rsidP="00432333">
            <w:pPr>
              <w:spacing w:line="276" w:lineRule="auto"/>
              <w:jc w:val="center"/>
              <w:rPr>
                <w:rFonts w:ascii="Arial" w:hAnsi="Arial" w:cs="Arial"/>
                <w:sz w:val="20"/>
                <w:szCs w:val="20"/>
              </w:rPr>
            </w:pPr>
            <w:r w:rsidRPr="00432333">
              <w:rPr>
                <w:rFonts w:ascii="Arial" w:hAnsi="Arial" w:cs="Arial"/>
                <w:sz w:val="20"/>
                <w:szCs w:val="20"/>
              </w:rPr>
              <w:t>1116</w:t>
            </w:r>
          </w:p>
        </w:tc>
      </w:tr>
      <w:tr w:rsidR="006C7BD3" w:rsidRPr="00432333" w:rsidTr="00945619">
        <w:trPr>
          <w:trHeight w:val="267"/>
        </w:trPr>
        <w:tc>
          <w:tcPr>
            <w:tcW w:w="586" w:type="dxa"/>
          </w:tcPr>
          <w:p w:rsidR="006C7BD3" w:rsidRPr="00432333" w:rsidRDefault="006C7BD3" w:rsidP="00432333">
            <w:pPr>
              <w:pStyle w:val="ListParagraph"/>
              <w:numPr>
                <w:ilvl w:val="0"/>
                <w:numId w:val="4"/>
              </w:numPr>
              <w:spacing w:line="276" w:lineRule="auto"/>
              <w:jc w:val="center"/>
              <w:rPr>
                <w:rFonts w:ascii="Arial" w:hAnsi="Arial" w:cs="Arial"/>
                <w:sz w:val="20"/>
                <w:szCs w:val="20"/>
              </w:rPr>
            </w:pPr>
          </w:p>
        </w:tc>
        <w:tc>
          <w:tcPr>
            <w:tcW w:w="5652" w:type="dxa"/>
          </w:tcPr>
          <w:p w:rsidR="006C7BD3" w:rsidRPr="00432333" w:rsidRDefault="006C7BD3" w:rsidP="00432333">
            <w:pPr>
              <w:spacing w:line="276" w:lineRule="auto"/>
              <w:jc w:val="center"/>
              <w:rPr>
                <w:rFonts w:ascii="Arial" w:hAnsi="Arial" w:cs="Arial"/>
                <w:sz w:val="20"/>
                <w:szCs w:val="20"/>
              </w:rPr>
            </w:pPr>
            <w:r w:rsidRPr="00432333">
              <w:rPr>
                <w:rFonts w:ascii="Arial" w:hAnsi="Arial" w:cs="Arial"/>
                <w:sz w:val="20"/>
                <w:szCs w:val="20"/>
              </w:rPr>
              <w:t>Үндэсний энгийн гадаад паспорт</w:t>
            </w:r>
          </w:p>
        </w:tc>
        <w:tc>
          <w:tcPr>
            <w:tcW w:w="1842" w:type="dxa"/>
            <w:vAlign w:val="center"/>
          </w:tcPr>
          <w:p w:rsidR="006C7BD3" w:rsidRPr="00432333" w:rsidRDefault="006C7BD3" w:rsidP="00432333">
            <w:pPr>
              <w:spacing w:line="276" w:lineRule="auto"/>
              <w:jc w:val="center"/>
              <w:rPr>
                <w:rFonts w:ascii="Arial" w:hAnsi="Arial" w:cs="Arial"/>
                <w:sz w:val="20"/>
                <w:szCs w:val="20"/>
              </w:rPr>
            </w:pPr>
            <w:r w:rsidRPr="00432333">
              <w:rPr>
                <w:rFonts w:ascii="Arial" w:hAnsi="Arial" w:cs="Arial"/>
                <w:color w:val="000000" w:themeColor="text1"/>
                <w:sz w:val="20"/>
                <w:szCs w:val="20"/>
              </w:rPr>
              <w:t>119</w:t>
            </w:r>
          </w:p>
        </w:tc>
        <w:tc>
          <w:tcPr>
            <w:tcW w:w="1418" w:type="dxa"/>
            <w:vAlign w:val="center"/>
          </w:tcPr>
          <w:p w:rsidR="006C7BD3" w:rsidRPr="00432333" w:rsidRDefault="006C7BD3" w:rsidP="00432333">
            <w:pPr>
              <w:spacing w:line="276" w:lineRule="auto"/>
              <w:jc w:val="center"/>
              <w:rPr>
                <w:rFonts w:ascii="Arial" w:hAnsi="Arial" w:cs="Arial"/>
                <w:sz w:val="20"/>
                <w:szCs w:val="20"/>
              </w:rPr>
            </w:pPr>
            <w:r w:rsidRPr="00432333">
              <w:rPr>
                <w:rFonts w:ascii="Arial" w:hAnsi="Arial" w:cs="Arial"/>
                <w:sz w:val="20"/>
                <w:szCs w:val="20"/>
              </w:rPr>
              <w:t>857</w:t>
            </w:r>
          </w:p>
        </w:tc>
      </w:tr>
      <w:tr w:rsidR="006C7BD3" w:rsidRPr="00432333" w:rsidTr="00945619">
        <w:trPr>
          <w:trHeight w:val="267"/>
        </w:trPr>
        <w:tc>
          <w:tcPr>
            <w:tcW w:w="586" w:type="dxa"/>
          </w:tcPr>
          <w:p w:rsidR="006C7BD3" w:rsidRPr="00432333" w:rsidRDefault="006C7BD3" w:rsidP="00432333">
            <w:pPr>
              <w:pStyle w:val="ListParagraph"/>
              <w:numPr>
                <w:ilvl w:val="0"/>
                <w:numId w:val="4"/>
              </w:numPr>
              <w:spacing w:line="276" w:lineRule="auto"/>
              <w:jc w:val="center"/>
              <w:rPr>
                <w:rFonts w:ascii="Arial" w:hAnsi="Arial" w:cs="Arial"/>
                <w:sz w:val="20"/>
                <w:szCs w:val="20"/>
              </w:rPr>
            </w:pPr>
          </w:p>
        </w:tc>
        <w:tc>
          <w:tcPr>
            <w:tcW w:w="5652" w:type="dxa"/>
          </w:tcPr>
          <w:p w:rsidR="006C7BD3" w:rsidRPr="00432333" w:rsidRDefault="006C7BD3" w:rsidP="00432333">
            <w:pPr>
              <w:spacing w:line="276" w:lineRule="auto"/>
              <w:jc w:val="center"/>
              <w:rPr>
                <w:rFonts w:ascii="Arial" w:hAnsi="Arial" w:cs="Arial"/>
                <w:b/>
                <w:sz w:val="20"/>
                <w:szCs w:val="20"/>
              </w:rPr>
            </w:pPr>
            <w:r w:rsidRPr="00432333">
              <w:rPr>
                <w:rFonts w:ascii="Arial" w:hAnsi="Arial" w:cs="Arial"/>
                <w:b/>
                <w:sz w:val="20"/>
                <w:szCs w:val="20"/>
              </w:rPr>
              <w:t>Үйлчилгээний хураамж</w:t>
            </w:r>
          </w:p>
        </w:tc>
        <w:tc>
          <w:tcPr>
            <w:tcW w:w="1842" w:type="dxa"/>
            <w:vAlign w:val="center"/>
          </w:tcPr>
          <w:p w:rsidR="006C7BD3" w:rsidRPr="00432333" w:rsidRDefault="006C7BD3" w:rsidP="00432333">
            <w:pPr>
              <w:spacing w:line="276" w:lineRule="auto"/>
              <w:jc w:val="center"/>
              <w:rPr>
                <w:rFonts w:ascii="Arial" w:hAnsi="Arial" w:cs="Arial"/>
                <w:b/>
                <w:sz w:val="20"/>
                <w:szCs w:val="20"/>
                <w:lang w:val="en-US"/>
              </w:rPr>
            </w:pPr>
            <w:r w:rsidRPr="00432333">
              <w:rPr>
                <w:rFonts w:ascii="Arial" w:hAnsi="Arial" w:cs="Arial"/>
                <w:color w:val="000000" w:themeColor="text1"/>
                <w:sz w:val="20"/>
                <w:szCs w:val="20"/>
              </w:rPr>
              <w:t>19,383,000</w:t>
            </w:r>
          </w:p>
        </w:tc>
        <w:tc>
          <w:tcPr>
            <w:tcW w:w="1418" w:type="dxa"/>
            <w:vAlign w:val="center"/>
          </w:tcPr>
          <w:p w:rsidR="006C7BD3" w:rsidRPr="00432333" w:rsidRDefault="006C7BD3" w:rsidP="00432333">
            <w:pPr>
              <w:spacing w:line="276" w:lineRule="auto"/>
              <w:jc w:val="center"/>
              <w:rPr>
                <w:rFonts w:ascii="Arial" w:hAnsi="Arial" w:cs="Arial"/>
                <w:b/>
                <w:sz w:val="20"/>
                <w:szCs w:val="20"/>
              </w:rPr>
            </w:pPr>
            <w:r w:rsidRPr="00432333">
              <w:rPr>
                <w:rFonts w:ascii="Arial" w:hAnsi="Arial" w:cs="Arial"/>
                <w:b/>
                <w:sz w:val="20"/>
                <w:szCs w:val="20"/>
              </w:rPr>
              <w:t>46880300</w:t>
            </w:r>
          </w:p>
        </w:tc>
      </w:tr>
      <w:tr w:rsidR="006C7BD3" w:rsidRPr="00432333" w:rsidTr="00945619">
        <w:trPr>
          <w:trHeight w:val="267"/>
        </w:trPr>
        <w:tc>
          <w:tcPr>
            <w:tcW w:w="586" w:type="dxa"/>
          </w:tcPr>
          <w:p w:rsidR="006C7BD3" w:rsidRPr="00432333" w:rsidRDefault="006C7BD3" w:rsidP="00432333">
            <w:pPr>
              <w:pStyle w:val="ListParagraph"/>
              <w:numPr>
                <w:ilvl w:val="0"/>
                <w:numId w:val="4"/>
              </w:numPr>
              <w:spacing w:line="276" w:lineRule="auto"/>
              <w:jc w:val="center"/>
              <w:rPr>
                <w:rFonts w:ascii="Arial" w:hAnsi="Arial" w:cs="Arial"/>
                <w:sz w:val="20"/>
                <w:szCs w:val="20"/>
              </w:rPr>
            </w:pPr>
          </w:p>
        </w:tc>
        <w:tc>
          <w:tcPr>
            <w:tcW w:w="5652" w:type="dxa"/>
          </w:tcPr>
          <w:p w:rsidR="006C7BD3" w:rsidRPr="00432333" w:rsidRDefault="006C7BD3" w:rsidP="00432333">
            <w:pPr>
              <w:spacing w:line="276" w:lineRule="auto"/>
              <w:jc w:val="center"/>
              <w:rPr>
                <w:rFonts w:ascii="Arial" w:hAnsi="Arial" w:cs="Arial"/>
                <w:b/>
                <w:sz w:val="20"/>
                <w:szCs w:val="20"/>
              </w:rPr>
            </w:pPr>
            <w:r w:rsidRPr="00432333">
              <w:rPr>
                <w:rFonts w:ascii="Arial" w:hAnsi="Arial" w:cs="Arial"/>
                <w:b/>
                <w:sz w:val="20"/>
                <w:szCs w:val="20"/>
              </w:rPr>
              <w:t>Тэмдэгтийн хураамж</w:t>
            </w:r>
          </w:p>
        </w:tc>
        <w:tc>
          <w:tcPr>
            <w:tcW w:w="1842" w:type="dxa"/>
            <w:vAlign w:val="center"/>
          </w:tcPr>
          <w:p w:rsidR="006C7BD3" w:rsidRPr="00432333" w:rsidRDefault="006C7BD3" w:rsidP="00432333">
            <w:pPr>
              <w:spacing w:line="276" w:lineRule="auto"/>
              <w:jc w:val="center"/>
              <w:rPr>
                <w:rFonts w:ascii="Arial" w:hAnsi="Arial" w:cs="Arial"/>
                <w:b/>
                <w:sz w:val="20"/>
                <w:szCs w:val="20"/>
              </w:rPr>
            </w:pPr>
            <w:r w:rsidRPr="00432333">
              <w:rPr>
                <w:rFonts w:ascii="Arial" w:hAnsi="Arial" w:cs="Arial"/>
                <w:color w:val="000000" w:themeColor="text1"/>
                <w:sz w:val="20"/>
                <w:szCs w:val="20"/>
              </w:rPr>
              <w:t>4,098,000</w:t>
            </w:r>
          </w:p>
        </w:tc>
        <w:tc>
          <w:tcPr>
            <w:tcW w:w="1418" w:type="dxa"/>
            <w:vAlign w:val="center"/>
          </w:tcPr>
          <w:p w:rsidR="006C7BD3" w:rsidRPr="00432333" w:rsidRDefault="006C7BD3" w:rsidP="00432333">
            <w:pPr>
              <w:spacing w:line="276" w:lineRule="auto"/>
              <w:jc w:val="center"/>
              <w:rPr>
                <w:rFonts w:ascii="Arial" w:hAnsi="Arial" w:cs="Arial"/>
                <w:b/>
                <w:sz w:val="20"/>
                <w:szCs w:val="20"/>
              </w:rPr>
            </w:pPr>
            <w:r w:rsidRPr="00432333">
              <w:rPr>
                <w:rFonts w:ascii="Arial" w:hAnsi="Arial" w:cs="Arial"/>
                <w:b/>
                <w:sz w:val="20"/>
                <w:szCs w:val="20"/>
              </w:rPr>
              <w:t>2306100</w:t>
            </w:r>
          </w:p>
        </w:tc>
      </w:tr>
      <w:tr w:rsidR="006C7BD3" w:rsidRPr="00432333" w:rsidTr="00945619">
        <w:trPr>
          <w:trHeight w:val="249"/>
        </w:trPr>
        <w:tc>
          <w:tcPr>
            <w:tcW w:w="6238" w:type="dxa"/>
            <w:gridSpan w:val="2"/>
            <w:vAlign w:val="center"/>
          </w:tcPr>
          <w:p w:rsidR="006C7BD3" w:rsidRPr="00432333" w:rsidRDefault="006C7BD3" w:rsidP="00432333">
            <w:pPr>
              <w:spacing w:line="276" w:lineRule="auto"/>
              <w:jc w:val="center"/>
              <w:rPr>
                <w:rFonts w:ascii="Arial" w:hAnsi="Arial" w:cs="Arial"/>
                <w:b/>
                <w:sz w:val="20"/>
                <w:szCs w:val="20"/>
              </w:rPr>
            </w:pPr>
            <w:r w:rsidRPr="00432333">
              <w:rPr>
                <w:rFonts w:ascii="Arial" w:hAnsi="Arial" w:cs="Arial"/>
                <w:b/>
                <w:sz w:val="20"/>
                <w:szCs w:val="20"/>
              </w:rPr>
              <w:t>Нийт бүртгэлийн тоо</w:t>
            </w:r>
          </w:p>
        </w:tc>
        <w:tc>
          <w:tcPr>
            <w:tcW w:w="1842" w:type="dxa"/>
            <w:vAlign w:val="center"/>
          </w:tcPr>
          <w:p w:rsidR="006C7BD3" w:rsidRPr="00432333" w:rsidRDefault="006C7BD3" w:rsidP="00432333">
            <w:pPr>
              <w:spacing w:line="276" w:lineRule="auto"/>
              <w:jc w:val="center"/>
              <w:rPr>
                <w:rFonts w:ascii="Arial" w:hAnsi="Arial" w:cs="Arial"/>
                <w:b/>
                <w:sz w:val="20"/>
                <w:szCs w:val="20"/>
              </w:rPr>
            </w:pPr>
            <w:r w:rsidRPr="00432333">
              <w:rPr>
                <w:rFonts w:ascii="Arial" w:hAnsi="Arial" w:cs="Arial"/>
                <w:b/>
                <w:sz w:val="20"/>
                <w:szCs w:val="20"/>
              </w:rPr>
              <w:t>2082</w:t>
            </w:r>
          </w:p>
        </w:tc>
        <w:tc>
          <w:tcPr>
            <w:tcW w:w="1418" w:type="dxa"/>
            <w:vAlign w:val="center"/>
          </w:tcPr>
          <w:p w:rsidR="006C7BD3" w:rsidRPr="00432333" w:rsidRDefault="006C7BD3" w:rsidP="00432333">
            <w:pPr>
              <w:spacing w:line="276" w:lineRule="auto"/>
              <w:jc w:val="center"/>
              <w:rPr>
                <w:rFonts w:ascii="Arial" w:hAnsi="Arial" w:cs="Arial"/>
                <w:b/>
                <w:sz w:val="20"/>
                <w:szCs w:val="20"/>
              </w:rPr>
            </w:pPr>
            <w:r w:rsidRPr="00432333">
              <w:rPr>
                <w:rFonts w:ascii="Arial" w:hAnsi="Arial" w:cs="Arial"/>
                <w:b/>
                <w:sz w:val="20"/>
                <w:szCs w:val="20"/>
              </w:rPr>
              <w:t>2895</w:t>
            </w:r>
          </w:p>
        </w:tc>
      </w:tr>
      <w:bookmarkEnd w:id="1"/>
    </w:tbl>
    <w:p w:rsidR="00E2256E" w:rsidRPr="00432333" w:rsidRDefault="00E2256E" w:rsidP="00432333">
      <w:pPr>
        <w:spacing w:after="0"/>
        <w:rPr>
          <w:rFonts w:ascii="Arial" w:hAnsi="Arial" w:cs="Arial"/>
          <w:color w:val="000000" w:themeColor="text1"/>
          <w:sz w:val="20"/>
          <w:szCs w:val="20"/>
        </w:rPr>
      </w:pPr>
    </w:p>
    <w:p w:rsidR="007C36A3" w:rsidRPr="00432333" w:rsidRDefault="00E2256E" w:rsidP="00432333">
      <w:pPr>
        <w:spacing w:after="0"/>
        <w:ind w:firstLine="720"/>
        <w:jc w:val="both"/>
        <w:rPr>
          <w:rFonts w:ascii="Arial" w:hAnsi="Arial" w:cs="Arial"/>
          <w:color w:val="000000" w:themeColor="text1"/>
          <w:sz w:val="24"/>
          <w:szCs w:val="24"/>
        </w:rPr>
      </w:pPr>
      <w:r w:rsidRPr="00432333">
        <w:rPr>
          <w:rFonts w:ascii="Arial" w:eastAsia="Times New Roman" w:hAnsi="Arial" w:cs="Arial"/>
          <w:sz w:val="24"/>
          <w:szCs w:val="24"/>
        </w:rPr>
        <w:t xml:space="preserve">Иргэний бүртгэлийн дугаарыг 2023 онд хэрэглээнд нэвтрүүлж, шинэчилсэн загвар бүхий бэлдцэд бичилт хийж хэвлэж байгаа бөгөөд 2023 оны 05 дугаар сарын </w:t>
      </w:r>
      <w:r w:rsidRPr="00432333">
        <w:rPr>
          <w:rFonts w:ascii="Arial" w:eastAsia="Times New Roman" w:hAnsi="Arial" w:cs="Arial"/>
          <w:sz w:val="24"/>
          <w:szCs w:val="24"/>
        </w:rPr>
        <w:lastRenderedPageBreak/>
        <w:t>30-ны өдрийн байдлаар аймгийн хэмжээнд нийт 424 иргэнд иргэний бүртгэлийн дугаартай цахим иргэний үнэмлэх олгох ажлыг зохион байгуулав.</w:t>
      </w:r>
    </w:p>
    <w:p w:rsidR="007D7873" w:rsidRPr="00432333" w:rsidRDefault="007D7873" w:rsidP="00432333">
      <w:pPr>
        <w:spacing w:after="0"/>
        <w:rPr>
          <w:rFonts w:ascii="Arial" w:hAnsi="Arial" w:cs="Arial"/>
          <w:color w:val="000000" w:themeColor="text1"/>
          <w:sz w:val="24"/>
          <w:szCs w:val="24"/>
        </w:rPr>
      </w:pPr>
    </w:p>
    <w:p w:rsidR="00260237" w:rsidRPr="00432333" w:rsidRDefault="00260237" w:rsidP="00432333">
      <w:pPr>
        <w:contextualSpacing/>
        <w:jc w:val="center"/>
        <w:rPr>
          <w:rFonts w:ascii="Arial" w:hAnsi="Arial" w:cs="Arial"/>
          <w:b/>
          <w:i/>
          <w:sz w:val="24"/>
          <w:szCs w:val="24"/>
        </w:rPr>
      </w:pPr>
      <w:r w:rsidRPr="00432333">
        <w:rPr>
          <w:rFonts w:ascii="Arial" w:hAnsi="Arial" w:cs="Arial"/>
          <w:b/>
          <w:i/>
          <w:sz w:val="24"/>
          <w:szCs w:val="24"/>
        </w:rPr>
        <w:t>б</w:t>
      </w:r>
      <w:r w:rsidRPr="00432333">
        <w:rPr>
          <w:rFonts w:ascii="Arial" w:hAnsi="Arial" w:cs="Arial"/>
          <w:b/>
          <w:i/>
          <w:sz w:val="24"/>
          <w:szCs w:val="24"/>
          <w:lang w:val="en-US"/>
        </w:rPr>
        <w:t xml:space="preserve">) </w:t>
      </w:r>
      <w:r w:rsidRPr="00432333">
        <w:rPr>
          <w:rFonts w:ascii="Arial" w:hAnsi="Arial" w:cs="Arial"/>
          <w:b/>
          <w:i/>
          <w:sz w:val="24"/>
          <w:szCs w:val="24"/>
        </w:rPr>
        <w:t>Эд хөрөнгийн эрхийн улсын бүртгэлийн талаар</w:t>
      </w:r>
    </w:p>
    <w:tbl>
      <w:tblPr>
        <w:tblW w:w="9606" w:type="dxa"/>
        <w:tblLayout w:type="fixed"/>
        <w:tblLook w:val="0000" w:firstRow="0" w:lastRow="0" w:firstColumn="0" w:lastColumn="0" w:noHBand="0" w:noVBand="0"/>
      </w:tblPr>
      <w:tblGrid>
        <w:gridCol w:w="675"/>
        <w:gridCol w:w="585"/>
        <w:gridCol w:w="5085"/>
        <w:gridCol w:w="1701"/>
        <w:gridCol w:w="1560"/>
      </w:tblGrid>
      <w:tr w:rsidR="005046B8" w:rsidRPr="00432333" w:rsidTr="00945619">
        <w:trPr>
          <w:cantSplit/>
        </w:trPr>
        <w:tc>
          <w:tcPr>
            <w:tcW w:w="675" w:type="dxa"/>
            <w:vMerge w:val="restart"/>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5046B8" w:rsidRPr="00432333" w:rsidRDefault="005046B8" w:rsidP="00432333">
            <w:pPr>
              <w:spacing w:after="0"/>
              <w:jc w:val="center"/>
              <w:rPr>
                <w:rFonts w:ascii="Arial" w:hAnsi="Arial" w:cs="Arial"/>
                <w:b/>
                <w:sz w:val="20"/>
                <w:szCs w:val="20"/>
              </w:rPr>
            </w:pPr>
            <w:r w:rsidRPr="00432333">
              <w:rPr>
                <w:rFonts w:ascii="Arial" w:hAnsi="Arial" w:cs="Arial"/>
                <w:b/>
                <w:sz w:val="20"/>
                <w:szCs w:val="20"/>
              </w:rPr>
              <w:t>Д/ä</w:t>
            </w:r>
          </w:p>
        </w:tc>
        <w:tc>
          <w:tcPr>
            <w:tcW w:w="5670" w:type="dxa"/>
            <w:gridSpan w:val="2"/>
            <w:vMerge w:val="restart"/>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5046B8" w:rsidRPr="00432333" w:rsidRDefault="005046B8" w:rsidP="00432333">
            <w:pPr>
              <w:spacing w:after="0"/>
              <w:jc w:val="center"/>
              <w:rPr>
                <w:rFonts w:ascii="Arial" w:hAnsi="Arial" w:cs="Arial"/>
                <w:b/>
                <w:sz w:val="20"/>
                <w:szCs w:val="20"/>
              </w:rPr>
            </w:pPr>
            <w:r w:rsidRPr="00432333">
              <w:rPr>
                <w:rFonts w:ascii="Arial" w:hAnsi="Arial" w:cs="Arial"/>
                <w:b/>
                <w:sz w:val="20"/>
                <w:szCs w:val="20"/>
              </w:rPr>
              <w:t>Бүртгэлийн төрөл</w:t>
            </w:r>
          </w:p>
        </w:tc>
        <w:tc>
          <w:tcPr>
            <w:tcW w:w="3261"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5046B8" w:rsidRPr="00432333" w:rsidRDefault="005046B8" w:rsidP="00432333">
            <w:pPr>
              <w:spacing w:after="0"/>
              <w:jc w:val="center"/>
              <w:rPr>
                <w:rFonts w:ascii="Arial" w:hAnsi="Arial" w:cs="Arial"/>
                <w:b/>
                <w:sz w:val="20"/>
                <w:szCs w:val="20"/>
              </w:rPr>
            </w:pPr>
            <w:r w:rsidRPr="00432333">
              <w:rPr>
                <w:rFonts w:ascii="Arial" w:hAnsi="Arial" w:cs="Arial"/>
                <w:b/>
                <w:i/>
                <w:sz w:val="20"/>
                <w:szCs w:val="20"/>
                <w:lang w:val="en-US"/>
              </w:rPr>
              <w:t xml:space="preserve"> (</w:t>
            </w:r>
            <w:r w:rsidRPr="00432333">
              <w:rPr>
                <w:rFonts w:ascii="Arial" w:hAnsi="Arial" w:cs="Arial"/>
                <w:b/>
                <w:i/>
                <w:sz w:val="20"/>
                <w:szCs w:val="20"/>
              </w:rPr>
              <w:t>05-р сарын 25</w:t>
            </w:r>
            <w:r w:rsidR="00A34C77" w:rsidRPr="00432333">
              <w:rPr>
                <w:rFonts w:ascii="Arial" w:hAnsi="Arial" w:cs="Arial"/>
                <w:b/>
                <w:i/>
                <w:sz w:val="20"/>
                <w:szCs w:val="20"/>
              </w:rPr>
              <w:t>-ны өдөр буюу хагас жилийн</w:t>
            </w:r>
            <w:r w:rsidRPr="00432333">
              <w:rPr>
                <w:rFonts w:ascii="Arial" w:hAnsi="Arial" w:cs="Arial"/>
                <w:b/>
                <w:i/>
                <w:sz w:val="20"/>
                <w:szCs w:val="20"/>
              </w:rPr>
              <w:t xml:space="preserve"> байдлаар</w:t>
            </w:r>
            <w:r w:rsidRPr="00432333">
              <w:rPr>
                <w:rFonts w:ascii="Arial" w:hAnsi="Arial" w:cs="Arial"/>
                <w:b/>
                <w:i/>
                <w:sz w:val="20"/>
                <w:szCs w:val="20"/>
                <w:lang w:val="en-US"/>
              </w:rPr>
              <w:t>)</w:t>
            </w:r>
            <w:r w:rsidRPr="00432333">
              <w:rPr>
                <w:rFonts w:ascii="Arial" w:hAnsi="Arial" w:cs="Arial"/>
                <w:b/>
                <w:sz w:val="20"/>
                <w:szCs w:val="20"/>
              </w:rPr>
              <w:t xml:space="preserve"> </w:t>
            </w:r>
          </w:p>
        </w:tc>
      </w:tr>
      <w:tr w:rsidR="005046B8" w:rsidRPr="00432333" w:rsidTr="00945619">
        <w:trPr>
          <w:cantSplit/>
          <w:trHeight w:val="55"/>
        </w:trPr>
        <w:tc>
          <w:tcPr>
            <w:tcW w:w="675" w:type="dxa"/>
            <w:vMerge/>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5046B8" w:rsidRPr="00432333" w:rsidRDefault="005046B8" w:rsidP="00432333">
            <w:pPr>
              <w:spacing w:after="0"/>
              <w:rPr>
                <w:rFonts w:ascii="Arial" w:hAnsi="Arial" w:cs="Arial"/>
                <w:sz w:val="20"/>
                <w:szCs w:val="20"/>
              </w:rPr>
            </w:pPr>
          </w:p>
        </w:tc>
        <w:tc>
          <w:tcPr>
            <w:tcW w:w="5670" w:type="dxa"/>
            <w:gridSpan w:val="2"/>
            <w:vMerge/>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5046B8" w:rsidRPr="00432333" w:rsidRDefault="005046B8" w:rsidP="00432333">
            <w:pPr>
              <w:spacing w:after="0"/>
              <w:rPr>
                <w:rFonts w:ascii="Arial" w:hAnsi="Arial" w:cs="Arial"/>
                <w:b/>
                <w:sz w:val="20"/>
                <w:szCs w:val="20"/>
              </w:rPr>
            </w:pPr>
          </w:p>
        </w:tc>
        <w:tc>
          <w:tcPr>
            <w:tcW w:w="1701" w:type="dxa"/>
            <w:tcBorders>
              <w:top w:val="single" w:sz="6" w:space="0" w:color="auto"/>
              <w:left w:val="single" w:sz="6" w:space="0" w:color="auto"/>
              <w:bottom w:val="single" w:sz="6" w:space="0" w:color="auto"/>
              <w:right w:val="single" w:sz="4" w:space="0" w:color="auto"/>
            </w:tcBorders>
            <w:shd w:val="clear" w:color="auto" w:fill="FABF8F" w:themeFill="accent6" w:themeFillTint="99"/>
            <w:vAlign w:val="center"/>
          </w:tcPr>
          <w:p w:rsidR="005046B8" w:rsidRPr="00432333" w:rsidRDefault="005046B8" w:rsidP="00432333">
            <w:pPr>
              <w:spacing w:after="0"/>
              <w:jc w:val="center"/>
              <w:rPr>
                <w:rFonts w:ascii="Arial" w:hAnsi="Arial" w:cs="Arial"/>
                <w:b/>
                <w:sz w:val="20"/>
                <w:szCs w:val="20"/>
              </w:rPr>
            </w:pPr>
            <w:r w:rsidRPr="00432333">
              <w:rPr>
                <w:rFonts w:ascii="Arial" w:hAnsi="Arial" w:cs="Arial"/>
                <w:b/>
                <w:sz w:val="20"/>
                <w:szCs w:val="20"/>
              </w:rPr>
              <w:t>202</w:t>
            </w:r>
            <w:r w:rsidR="00AF7C50" w:rsidRPr="00432333">
              <w:rPr>
                <w:rFonts w:ascii="Arial" w:hAnsi="Arial" w:cs="Arial"/>
                <w:b/>
                <w:sz w:val="20"/>
                <w:szCs w:val="20"/>
              </w:rPr>
              <w:t>2</w:t>
            </w:r>
            <w:r w:rsidR="002D12AC" w:rsidRPr="00432333">
              <w:rPr>
                <w:rFonts w:ascii="Arial" w:hAnsi="Arial" w:cs="Arial"/>
                <w:b/>
                <w:sz w:val="20"/>
                <w:szCs w:val="20"/>
              </w:rPr>
              <w:t xml:space="preserve"> он</w:t>
            </w:r>
          </w:p>
        </w:tc>
        <w:tc>
          <w:tcPr>
            <w:tcW w:w="1560" w:type="dxa"/>
            <w:tcBorders>
              <w:top w:val="single" w:sz="6" w:space="0" w:color="auto"/>
              <w:left w:val="single" w:sz="4" w:space="0" w:color="auto"/>
              <w:bottom w:val="single" w:sz="6" w:space="0" w:color="auto"/>
              <w:right w:val="single" w:sz="6" w:space="0" w:color="auto"/>
            </w:tcBorders>
            <w:shd w:val="clear" w:color="auto" w:fill="FABF8F" w:themeFill="accent6" w:themeFillTint="99"/>
            <w:vAlign w:val="center"/>
          </w:tcPr>
          <w:p w:rsidR="005046B8" w:rsidRPr="00432333" w:rsidRDefault="005046B8" w:rsidP="00432333">
            <w:pPr>
              <w:spacing w:after="0"/>
              <w:jc w:val="center"/>
              <w:rPr>
                <w:rFonts w:ascii="Arial" w:hAnsi="Arial" w:cs="Arial"/>
                <w:b/>
                <w:sz w:val="20"/>
                <w:szCs w:val="20"/>
              </w:rPr>
            </w:pPr>
            <w:r w:rsidRPr="00432333">
              <w:rPr>
                <w:rFonts w:ascii="Arial" w:hAnsi="Arial" w:cs="Arial"/>
                <w:b/>
                <w:sz w:val="20"/>
                <w:szCs w:val="20"/>
              </w:rPr>
              <w:t>202</w:t>
            </w:r>
            <w:r w:rsidR="00AF7C50" w:rsidRPr="00432333">
              <w:rPr>
                <w:rFonts w:ascii="Arial" w:hAnsi="Arial" w:cs="Arial"/>
                <w:b/>
                <w:sz w:val="20"/>
                <w:szCs w:val="20"/>
              </w:rPr>
              <w:t>3</w:t>
            </w:r>
            <w:r w:rsidR="002D12AC" w:rsidRPr="00432333">
              <w:rPr>
                <w:rFonts w:ascii="Arial" w:hAnsi="Arial" w:cs="Arial"/>
                <w:b/>
                <w:sz w:val="20"/>
                <w:szCs w:val="20"/>
              </w:rPr>
              <w:t xml:space="preserve"> он</w:t>
            </w:r>
          </w:p>
        </w:tc>
      </w:tr>
      <w:tr w:rsidR="005046B8" w:rsidRPr="00432333" w:rsidTr="00945619">
        <w:trPr>
          <w:cantSplit/>
        </w:trPr>
        <w:tc>
          <w:tcPr>
            <w:tcW w:w="675" w:type="dxa"/>
            <w:vMerge/>
            <w:tcBorders>
              <w:top w:val="single" w:sz="6" w:space="0" w:color="auto"/>
              <w:left w:val="single" w:sz="6" w:space="0" w:color="auto"/>
              <w:bottom w:val="single" w:sz="4" w:space="0" w:color="auto"/>
              <w:right w:val="single" w:sz="6" w:space="0" w:color="auto"/>
            </w:tcBorders>
            <w:shd w:val="clear" w:color="auto" w:fill="FABF8F" w:themeFill="accent6" w:themeFillTint="99"/>
            <w:vAlign w:val="center"/>
          </w:tcPr>
          <w:p w:rsidR="005046B8" w:rsidRPr="00432333" w:rsidRDefault="005046B8" w:rsidP="00432333">
            <w:pPr>
              <w:spacing w:after="0"/>
              <w:rPr>
                <w:rFonts w:ascii="Arial" w:hAnsi="Arial" w:cs="Arial"/>
                <w:sz w:val="20"/>
                <w:szCs w:val="20"/>
              </w:rPr>
            </w:pPr>
          </w:p>
        </w:tc>
        <w:tc>
          <w:tcPr>
            <w:tcW w:w="5670"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5046B8" w:rsidRPr="00432333" w:rsidRDefault="005046B8" w:rsidP="00432333">
            <w:pPr>
              <w:spacing w:after="0"/>
              <w:jc w:val="center"/>
              <w:rPr>
                <w:rFonts w:ascii="Arial" w:hAnsi="Arial" w:cs="Arial"/>
                <w:b/>
                <w:sz w:val="20"/>
                <w:szCs w:val="20"/>
              </w:rPr>
            </w:pPr>
            <w:r w:rsidRPr="00432333">
              <w:rPr>
                <w:rFonts w:ascii="Arial" w:hAnsi="Arial" w:cs="Arial"/>
                <w:b/>
                <w:sz w:val="20"/>
                <w:szCs w:val="20"/>
              </w:rPr>
              <w:t>Х¿ëýýí àâñàí ìýä¿¿ëýã</w:t>
            </w:r>
          </w:p>
        </w:tc>
        <w:tc>
          <w:tcPr>
            <w:tcW w:w="1701" w:type="dxa"/>
            <w:tcBorders>
              <w:top w:val="single" w:sz="6" w:space="0" w:color="auto"/>
              <w:left w:val="single" w:sz="6" w:space="0" w:color="auto"/>
              <w:bottom w:val="single" w:sz="6" w:space="0" w:color="auto"/>
              <w:right w:val="single" w:sz="4" w:space="0" w:color="auto"/>
            </w:tcBorders>
            <w:shd w:val="clear" w:color="auto" w:fill="FABF8F" w:themeFill="accent6" w:themeFillTint="99"/>
            <w:vAlign w:val="center"/>
          </w:tcPr>
          <w:p w:rsidR="005046B8" w:rsidRPr="00432333" w:rsidRDefault="00AF7C50" w:rsidP="00432333">
            <w:pPr>
              <w:spacing w:after="0"/>
              <w:jc w:val="center"/>
              <w:rPr>
                <w:rFonts w:ascii="Arial" w:hAnsi="Arial" w:cs="Arial"/>
                <w:b/>
                <w:sz w:val="20"/>
                <w:szCs w:val="20"/>
              </w:rPr>
            </w:pPr>
            <w:r w:rsidRPr="00432333">
              <w:rPr>
                <w:rFonts w:ascii="Arial" w:hAnsi="Arial" w:cs="Arial"/>
                <w:b/>
                <w:sz w:val="20"/>
                <w:szCs w:val="20"/>
              </w:rPr>
              <w:t>1418</w:t>
            </w:r>
          </w:p>
        </w:tc>
        <w:tc>
          <w:tcPr>
            <w:tcW w:w="1560" w:type="dxa"/>
            <w:tcBorders>
              <w:top w:val="single" w:sz="6" w:space="0" w:color="auto"/>
              <w:left w:val="single" w:sz="4" w:space="0" w:color="auto"/>
              <w:bottom w:val="single" w:sz="6" w:space="0" w:color="auto"/>
              <w:right w:val="single" w:sz="6" w:space="0" w:color="auto"/>
            </w:tcBorders>
            <w:shd w:val="clear" w:color="auto" w:fill="FABF8F" w:themeFill="accent6" w:themeFillTint="99"/>
            <w:vAlign w:val="center"/>
          </w:tcPr>
          <w:p w:rsidR="005046B8" w:rsidRPr="00432333" w:rsidRDefault="00095136" w:rsidP="00432333">
            <w:pPr>
              <w:spacing w:after="0"/>
              <w:jc w:val="center"/>
              <w:rPr>
                <w:rFonts w:ascii="Arial" w:hAnsi="Arial" w:cs="Arial"/>
                <w:b/>
                <w:sz w:val="20"/>
                <w:szCs w:val="20"/>
              </w:rPr>
            </w:pPr>
            <w:r w:rsidRPr="00432333">
              <w:rPr>
                <w:rFonts w:ascii="Arial" w:hAnsi="Arial" w:cs="Arial"/>
                <w:b/>
                <w:sz w:val="20"/>
                <w:szCs w:val="20"/>
              </w:rPr>
              <w:t>1482</w:t>
            </w:r>
          </w:p>
        </w:tc>
      </w:tr>
      <w:tr w:rsidR="00AF7C50" w:rsidRPr="00432333" w:rsidTr="00945619">
        <w:trPr>
          <w:cantSplit/>
          <w:trHeight w:val="273"/>
        </w:trPr>
        <w:tc>
          <w:tcPr>
            <w:tcW w:w="675" w:type="dxa"/>
            <w:tcBorders>
              <w:top w:val="single" w:sz="4" w:space="0" w:color="auto"/>
              <w:left w:val="single" w:sz="6" w:space="0" w:color="auto"/>
              <w:bottom w:val="single" w:sz="6" w:space="0" w:color="auto"/>
              <w:right w:val="single" w:sz="6" w:space="0" w:color="auto"/>
            </w:tcBorders>
            <w:vAlign w:val="center"/>
          </w:tcPr>
          <w:p w:rsidR="00AF7C50" w:rsidRPr="00432333" w:rsidRDefault="00AF7C50" w:rsidP="00432333">
            <w:pPr>
              <w:numPr>
                <w:ilvl w:val="0"/>
                <w:numId w:val="1"/>
              </w:numPr>
              <w:spacing w:after="0"/>
              <w:jc w:val="center"/>
              <w:rPr>
                <w:rFonts w:ascii="Arial" w:hAnsi="Arial" w:cs="Arial"/>
                <w:sz w:val="20"/>
                <w:szCs w:val="20"/>
              </w:rPr>
            </w:pPr>
          </w:p>
        </w:tc>
        <w:tc>
          <w:tcPr>
            <w:tcW w:w="585" w:type="dxa"/>
            <w:vMerge w:val="restart"/>
            <w:tcBorders>
              <w:top w:val="single" w:sz="4" w:space="0" w:color="auto"/>
              <w:left w:val="single" w:sz="6" w:space="0" w:color="auto"/>
              <w:right w:val="single" w:sz="4" w:space="0" w:color="auto"/>
            </w:tcBorders>
            <w:textDirection w:val="btLr"/>
          </w:tcPr>
          <w:p w:rsidR="00AF7C50" w:rsidRPr="00432333" w:rsidRDefault="00AF7C50" w:rsidP="00432333">
            <w:pPr>
              <w:spacing w:after="0"/>
              <w:ind w:right="113"/>
              <w:jc w:val="center"/>
              <w:rPr>
                <w:rFonts w:ascii="Arial" w:hAnsi="Arial" w:cs="Arial"/>
                <w:b/>
                <w:sz w:val="20"/>
                <w:szCs w:val="20"/>
              </w:rPr>
            </w:pPr>
            <w:r w:rsidRPr="00432333">
              <w:rPr>
                <w:rFonts w:ascii="Arial" w:hAnsi="Arial" w:cs="Arial"/>
                <w:b/>
                <w:sz w:val="20"/>
                <w:szCs w:val="20"/>
              </w:rPr>
              <w:t>¯¿íýýñ</w:t>
            </w:r>
          </w:p>
        </w:tc>
        <w:tc>
          <w:tcPr>
            <w:tcW w:w="5085"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Төрөөс хувьчилсан ãàçàð ºì÷ëºõ ýðõèéí á¿ðòãýë</w:t>
            </w:r>
          </w:p>
        </w:tc>
        <w:tc>
          <w:tcPr>
            <w:tcW w:w="1701" w:type="dxa"/>
            <w:tcBorders>
              <w:top w:val="single" w:sz="6" w:space="0" w:color="auto"/>
              <w:left w:val="single" w:sz="6" w:space="0" w:color="auto"/>
              <w:bottom w:val="single" w:sz="6" w:space="0" w:color="auto"/>
              <w:right w:val="single" w:sz="4"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219</w:t>
            </w:r>
          </w:p>
        </w:tc>
        <w:tc>
          <w:tcPr>
            <w:tcW w:w="1560"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105</w:t>
            </w:r>
          </w:p>
        </w:tc>
      </w:tr>
      <w:tr w:rsidR="00AF7C50" w:rsidRPr="00432333" w:rsidTr="00945619">
        <w:trPr>
          <w:cantSplit/>
          <w:trHeight w:val="273"/>
        </w:trPr>
        <w:tc>
          <w:tcPr>
            <w:tcW w:w="675" w:type="dxa"/>
            <w:tcBorders>
              <w:top w:val="single" w:sz="4" w:space="0" w:color="auto"/>
              <w:left w:val="single" w:sz="6" w:space="0" w:color="auto"/>
              <w:bottom w:val="single" w:sz="6" w:space="0" w:color="auto"/>
              <w:right w:val="single" w:sz="6" w:space="0" w:color="auto"/>
            </w:tcBorders>
            <w:vAlign w:val="center"/>
          </w:tcPr>
          <w:p w:rsidR="00AF7C50" w:rsidRPr="00432333" w:rsidRDefault="00AF7C50" w:rsidP="00432333">
            <w:pPr>
              <w:numPr>
                <w:ilvl w:val="0"/>
                <w:numId w:val="1"/>
              </w:numPr>
              <w:spacing w:after="0"/>
              <w:jc w:val="center"/>
              <w:rPr>
                <w:rFonts w:ascii="Arial" w:hAnsi="Arial" w:cs="Arial"/>
                <w:sz w:val="20"/>
                <w:szCs w:val="20"/>
              </w:rPr>
            </w:pPr>
          </w:p>
        </w:tc>
        <w:tc>
          <w:tcPr>
            <w:tcW w:w="585" w:type="dxa"/>
            <w:vMerge/>
            <w:tcBorders>
              <w:top w:val="single" w:sz="4" w:space="0" w:color="auto"/>
              <w:left w:val="single" w:sz="6" w:space="0" w:color="auto"/>
              <w:right w:val="single" w:sz="4" w:space="0" w:color="auto"/>
            </w:tcBorders>
            <w:textDirection w:val="btLr"/>
          </w:tcPr>
          <w:p w:rsidR="00AF7C50" w:rsidRPr="00432333" w:rsidRDefault="00AF7C50" w:rsidP="00432333">
            <w:pPr>
              <w:spacing w:after="0"/>
              <w:ind w:right="113"/>
              <w:jc w:val="center"/>
              <w:rPr>
                <w:rFonts w:ascii="Arial" w:hAnsi="Arial"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Газар эзэмших эрхийн бүртгэл</w:t>
            </w:r>
          </w:p>
        </w:tc>
        <w:tc>
          <w:tcPr>
            <w:tcW w:w="1701" w:type="dxa"/>
            <w:tcBorders>
              <w:top w:val="single" w:sz="6" w:space="0" w:color="auto"/>
              <w:left w:val="single" w:sz="6" w:space="0" w:color="auto"/>
              <w:bottom w:val="single" w:sz="6" w:space="0" w:color="auto"/>
              <w:right w:val="single" w:sz="4"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90</w:t>
            </w:r>
          </w:p>
        </w:tc>
        <w:tc>
          <w:tcPr>
            <w:tcW w:w="1560"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99</w:t>
            </w:r>
          </w:p>
        </w:tc>
      </w:tr>
      <w:tr w:rsidR="00AF7C50" w:rsidRPr="00432333" w:rsidTr="00945619">
        <w:trPr>
          <w:cantSplit/>
          <w:trHeight w:val="273"/>
        </w:trPr>
        <w:tc>
          <w:tcPr>
            <w:tcW w:w="675" w:type="dxa"/>
            <w:tcBorders>
              <w:top w:val="single" w:sz="4" w:space="0" w:color="auto"/>
              <w:left w:val="single" w:sz="6" w:space="0" w:color="auto"/>
              <w:bottom w:val="single" w:sz="6" w:space="0" w:color="auto"/>
              <w:right w:val="single" w:sz="6" w:space="0" w:color="auto"/>
            </w:tcBorders>
            <w:vAlign w:val="center"/>
          </w:tcPr>
          <w:p w:rsidR="00AF7C50" w:rsidRPr="00432333" w:rsidRDefault="00AF7C50" w:rsidP="00432333">
            <w:pPr>
              <w:numPr>
                <w:ilvl w:val="0"/>
                <w:numId w:val="1"/>
              </w:numPr>
              <w:spacing w:after="0"/>
              <w:jc w:val="center"/>
              <w:rPr>
                <w:rFonts w:ascii="Arial" w:hAnsi="Arial" w:cs="Arial"/>
                <w:sz w:val="20"/>
                <w:szCs w:val="20"/>
              </w:rPr>
            </w:pPr>
          </w:p>
        </w:tc>
        <w:tc>
          <w:tcPr>
            <w:tcW w:w="585" w:type="dxa"/>
            <w:vMerge/>
            <w:tcBorders>
              <w:top w:val="single" w:sz="4" w:space="0" w:color="auto"/>
              <w:left w:val="single" w:sz="6" w:space="0" w:color="auto"/>
              <w:right w:val="single" w:sz="4" w:space="0" w:color="auto"/>
            </w:tcBorders>
            <w:textDirection w:val="btLr"/>
          </w:tcPr>
          <w:p w:rsidR="00AF7C50" w:rsidRPr="00432333" w:rsidRDefault="00AF7C50" w:rsidP="00432333">
            <w:pPr>
              <w:spacing w:after="0"/>
              <w:ind w:right="113"/>
              <w:jc w:val="center"/>
              <w:rPr>
                <w:rFonts w:ascii="Arial" w:hAnsi="Arial"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Газар ашиглах</w:t>
            </w:r>
          </w:p>
        </w:tc>
        <w:tc>
          <w:tcPr>
            <w:tcW w:w="1701" w:type="dxa"/>
            <w:tcBorders>
              <w:top w:val="single" w:sz="6" w:space="0" w:color="auto"/>
              <w:left w:val="single" w:sz="6" w:space="0" w:color="auto"/>
              <w:bottom w:val="single" w:sz="6" w:space="0" w:color="auto"/>
              <w:right w:val="single" w:sz="4" w:space="0" w:color="auto"/>
            </w:tcBorders>
            <w:vAlign w:val="center"/>
          </w:tcPr>
          <w:p w:rsidR="00AF7C50" w:rsidRPr="00432333" w:rsidRDefault="00AF7C50" w:rsidP="00432333">
            <w:pPr>
              <w:spacing w:after="0"/>
              <w:jc w:val="center"/>
              <w:rPr>
                <w:rFonts w:ascii="Arial" w:hAnsi="Arial" w:cs="Arial"/>
                <w:sz w:val="20"/>
                <w:szCs w:val="20"/>
              </w:rPr>
            </w:pPr>
          </w:p>
        </w:tc>
        <w:tc>
          <w:tcPr>
            <w:tcW w:w="1560"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4</w:t>
            </w:r>
          </w:p>
        </w:tc>
      </w:tr>
      <w:tr w:rsidR="00AF7C50" w:rsidRPr="00432333" w:rsidTr="00945619">
        <w:trPr>
          <w:cantSplit/>
        </w:trPr>
        <w:tc>
          <w:tcPr>
            <w:tcW w:w="675" w:type="dxa"/>
            <w:tcBorders>
              <w:top w:val="single" w:sz="6" w:space="0" w:color="auto"/>
              <w:left w:val="single" w:sz="6" w:space="0" w:color="auto"/>
              <w:bottom w:val="single" w:sz="6" w:space="0" w:color="auto"/>
              <w:right w:val="single" w:sz="6" w:space="0" w:color="auto"/>
            </w:tcBorders>
            <w:vAlign w:val="center"/>
          </w:tcPr>
          <w:p w:rsidR="00AF7C50" w:rsidRPr="00432333" w:rsidRDefault="00AF7C50" w:rsidP="00432333">
            <w:pPr>
              <w:numPr>
                <w:ilvl w:val="0"/>
                <w:numId w:val="1"/>
              </w:numPr>
              <w:spacing w:after="0"/>
              <w:jc w:val="center"/>
              <w:rPr>
                <w:rFonts w:ascii="Arial" w:hAnsi="Arial" w:cs="Arial"/>
                <w:sz w:val="20"/>
                <w:szCs w:val="20"/>
              </w:rPr>
            </w:pPr>
          </w:p>
        </w:tc>
        <w:tc>
          <w:tcPr>
            <w:tcW w:w="585" w:type="dxa"/>
            <w:vMerge/>
            <w:tcBorders>
              <w:left w:val="single" w:sz="6" w:space="0" w:color="auto"/>
              <w:right w:val="single" w:sz="4" w:space="0" w:color="auto"/>
            </w:tcBorders>
          </w:tcPr>
          <w:p w:rsidR="00AF7C50" w:rsidRPr="00432333" w:rsidRDefault="00AF7C50" w:rsidP="00432333">
            <w:pPr>
              <w:spacing w:after="0"/>
              <w:jc w:val="both"/>
              <w:rPr>
                <w:rFonts w:ascii="Arial" w:hAnsi="Arial"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 xml:space="preserve">Гàçðààñ áóñàä үл хөдлөх хөрөнгийн àíõíû á¿ðòãýë áàòàëãààæóóëàëò </w:t>
            </w:r>
          </w:p>
        </w:tc>
        <w:tc>
          <w:tcPr>
            <w:tcW w:w="1701" w:type="dxa"/>
            <w:tcBorders>
              <w:top w:val="single" w:sz="6" w:space="0" w:color="auto"/>
              <w:left w:val="single" w:sz="6" w:space="0" w:color="auto"/>
              <w:bottom w:val="single" w:sz="6" w:space="0" w:color="auto"/>
              <w:right w:val="single" w:sz="4"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31</w:t>
            </w:r>
          </w:p>
        </w:tc>
        <w:tc>
          <w:tcPr>
            <w:tcW w:w="1560"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24</w:t>
            </w:r>
          </w:p>
        </w:tc>
      </w:tr>
      <w:tr w:rsidR="00AF7C50" w:rsidRPr="00432333" w:rsidTr="00945619">
        <w:trPr>
          <w:cantSplit/>
        </w:trPr>
        <w:tc>
          <w:tcPr>
            <w:tcW w:w="675" w:type="dxa"/>
            <w:tcBorders>
              <w:top w:val="single" w:sz="6" w:space="0" w:color="auto"/>
              <w:left w:val="single" w:sz="6" w:space="0" w:color="auto"/>
              <w:bottom w:val="single" w:sz="6" w:space="0" w:color="auto"/>
              <w:right w:val="single" w:sz="6" w:space="0" w:color="auto"/>
            </w:tcBorders>
            <w:vAlign w:val="center"/>
          </w:tcPr>
          <w:p w:rsidR="00AF7C50" w:rsidRPr="00432333" w:rsidRDefault="00AF7C50" w:rsidP="00432333">
            <w:pPr>
              <w:numPr>
                <w:ilvl w:val="0"/>
                <w:numId w:val="1"/>
              </w:numPr>
              <w:spacing w:after="0"/>
              <w:jc w:val="center"/>
              <w:rPr>
                <w:rFonts w:ascii="Arial" w:hAnsi="Arial" w:cs="Arial"/>
                <w:sz w:val="20"/>
                <w:szCs w:val="20"/>
              </w:rPr>
            </w:pPr>
          </w:p>
        </w:tc>
        <w:tc>
          <w:tcPr>
            <w:tcW w:w="585" w:type="dxa"/>
            <w:vMerge/>
            <w:tcBorders>
              <w:left w:val="single" w:sz="6" w:space="0" w:color="auto"/>
              <w:right w:val="single" w:sz="4" w:space="0" w:color="auto"/>
            </w:tcBorders>
            <w:vAlign w:val="center"/>
          </w:tcPr>
          <w:p w:rsidR="00AF7C50" w:rsidRPr="00432333" w:rsidRDefault="00AF7C50" w:rsidP="00432333">
            <w:pPr>
              <w:spacing w:after="0"/>
              <w:rPr>
                <w:rFonts w:ascii="Arial" w:hAnsi="Arial"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 xml:space="preserve">Хóäàëäàõ õóäàëäàí àâàõ ãýðýýãýýð ºì÷ëºã÷ ººð÷ëºãäºõ á¿ðòãýë </w:t>
            </w:r>
          </w:p>
        </w:tc>
        <w:tc>
          <w:tcPr>
            <w:tcW w:w="1701" w:type="dxa"/>
            <w:tcBorders>
              <w:top w:val="single" w:sz="6" w:space="0" w:color="auto"/>
              <w:left w:val="single" w:sz="6" w:space="0" w:color="auto"/>
              <w:bottom w:val="single" w:sz="6" w:space="0" w:color="auto"/>
              <w:right w:val="single" w:sz="4"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193</w:t>
            </w:r>
          </w:p>
        </w:tc>
        <w:tc>
          <w:tcPr>
            <w:tcW w:w="1560"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202</w:t>
            </w:r>
          </w:p>
        </w:tc>
      </w:tr>
      <w:tr w:rsidR="00AF7C50" w:rsidRPr="00432333" w:rsidTr="00945619">
        <w:trPr>
          <w:cantSplit/>
        </w:trPr>
        <w:tc>
          <w:tcPr>
            <w:tcW w:w="675" w:type="dxa"/>
            <w:tcBorders>
              <w:top w:val="single" w:sz="6" w:space="0" w:color="auto"/>
              <w:left w:val="single" w:sz="6" w:space="0" w:color="auto"/>
              <w:bottom w:val="single" w:sz="6" w:space="0" w:color="auto"/>
              <w:right w:val="single" w:sz="6" w:space="0" w:color="auto"/>
            </w:tcBorders>
            <w:vAlign w:val="center"/>
          </w:tcPr>
          <w:p w:rsidR="00AF7C50" w:rsidRPr="00432333" w:rsidRDefault="00AF7C50" w:rsidP="00432333">
            <w:pPr>
              <w:numPr>
                <w:ilvl w:val="0"/>
                <w:numId w:val="1"/>
              </w:numPr>
              <w:spacing w:after="0"/>
              <w:jc w:val="center"/>
              <w:rPr>
                <w:rFonts w:ascii="Arial" w:hAnsi="Arial" w:cs="Arial"/>
                <w:sz w:val="20"/>
                <w:szCs w:val="20"/>
              </w:rPr>
            </w:pPr>
          </w:p>
        </w:tc>
        <w:tc>
          <w:tcPr>
            <w:tcW w:w="585" w:type="dxa"/>
            <w:vMerge/>
            <w:tcBorders>
              <w:left w:val="single" w:sz="6" w:space="0" w:color="auto"/>
              <w:right w:val="single" w:sz="4" w:space="0" w:color="auto"/>
            </w:tcBorders>
            <w:vAlign w:val="center"/>
          </w:tcPr>
          <w:p w:rsidR="00AF7C50" w:rsidRPr="00432333" w:rsidRDefault="00AF7C50" w:rsidP="00432333">
            <w:pPr>
              <w:spacing w:after="0"/>
              <w:rPr>
                <w:rFonts w:ascii="Arial" w:hAnsi="Arial"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Бэлэглэх гэрээ</w:t>
            </w:r>
          </w:p>
        </w:tc>
        <w:tc>
          <w:tcPr>
            <w:tcW w:w="1701" w:type="dxa"/>
            <w:tcBorders>
              <w:top w:val="single" w:sz="6" w:space="0" w:color="auto"/>
              <w:left w:val="single" w:sz="6" w:space="0" w:color="auto"/>
              <w:bottom w:val="single" w:sz="6" w:space="0" w:color="auto"/>
              <w:right w:val="single" w:sz="4"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34</w:t>
            </w:r>
          </w:p>
        </w:tc>
        <w:tc>
          <w:tcPr>
            <w:tcW w:w="1560"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41</w:t>
            </w:r>
          </w:p>
        </w:tc>
      </w:tr>
      <w:tr w:rsidR="00AF7C50" w:rsidRPr="00432333" w:rsidTr="00945619">
        <w:trPr>
          <w:cantSplit/>
        </w:trPr>
        <w:tc>
          <w:tcPr>
            <w:tcW w:w="675" w:type="dxa"/>
            <w:tcBorders>
              <w:top w:val="single" w:sz="6" w:space="0" w:color="auto"/>
              <w:left w:val="single" w:sz="6" w:space="0" w:color="auto"/>
              <w:bottom w:val="single" w:sz="6" w:space="0" w:color="auto"/>
              <w:right w:val="single" w:sz="6" w:space="0" w:color="auto"/>
            </w:tcBorders>
            <w:vAlign w:val="center"/>
          </w:tcPr>
          <w:p w:rsidR="00AF7C50" w:rsidRPr="00432333" w:rsidRDefault="00AF7C50" w:rsidP="00432333">
            <w:pPr>
              <w:numPr>
                <w:ilvl w:val="0"/>
                <w:numId w:val="1"/>
              </w:numPr>
              <w:spacing w:after="0"/>
              <w:jc w:val="center"/>
              <w:rPr>
                <w:rFonts w:ascii="Arial" w:hAnsi="Arial" w:cs="Arial"/>
                <w:sz w:val="20"/>
                <w:szCs w:val="20"/>
              </w:rPr>
            </w:pPr>
          </w:p>
        </w:tc>
        <w:tc>
          <w:tcPr>
            <w:tcW w:w="585" w:type="dxa"/>
            <w:vMerge/>
            <w:tcBorders>
              <w:left w:val="single" w:sz="6" w:space="0" w:color="auto"/>
              <w:right w:val="single" w:sz="4" w:space="0" w:color="auto"/>
            </w:tcBorders>
            <w:vAlign w:val="center"/>
          </w:tcPr>
          <w:p w:rsidR="00AF7C50" w:rsidRPr="00432333" w:rsidRDefault="00AF7C50" w:rsidP="00432333">
            <w:pPr>
              <w:spacing w:after="0"/>
              <w:rPr>
                <w:rFonts w:ascii="Arial" w:hAnsi="Arial"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Арилжих гэрээ</w:t>
            </w:r>
          </w:p>
        </w:tc>
        <w:tc>
          <w:tcPr>
            <w:tcW w:w="1701" w:type="dxa"/>
            <w:tcBorders>
              <w:top w:val="single" w:sz="6" w:space="0" w:color="auto"/>
              <w:left w:val="single" w:sz="6" w:space="0" w:color="auto"/>
              <w:bottom w:val="single" w:sz="6" w:space="0" w:color="auto"/>
              <w:right w:val="single" w:sz="4" w:space="0" w:color="auto"/>
            </w:tcBorders>
            <w:vAlign w:val="center"/>
          </w:tcPr>
          <w:p w:rsidR="00AF7C50" w:rsidRPr="00432333" w:rsidRDefault="00AF7C50" w:rsidP="00432333">
            <w:pPr>
              <w:spacing w:after="0"/>
              <w:jc w:val="center"/>
              <w:rPr>
                <w:rFonts w:ascii="Arial" w:hAnsi="Arial" w:cs="Arial"/>
                <w:sz w:val="20"/>
                <w:szCs w:val="20"/>
              </w:rPr>
            </w:pPr>
          </w:p>
        </w:tc>
        <w:tc>
          <w:tcPr>
            <w:tcW w:w="1560"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4</w:t>
            </w:r>
          </w:p>
        </w:tc>
      </w:tr>
      <w:tr w:rsidR="00AF7C50" w:rsidRPr="00432333" w:rsidTr="00945619">
        <w:trPr>
          <w:cantSplit/>
        </w:trPr>
        <w:tc>
          <w:tcPr>
            <w:tcW w:w="675" w:type="dxa"/>
            <w:tcBorders>
              <w:top w:val="single" w:sz="6" w:space="0" w:color="auto"/>
              <w:left w:val="single" w:sz="6" w:space="0" w:color="auto"/>
              <w:bottom w:val="single" w:sz="6" w:space="0" w:color="auto"/>
              <w:right w:val="single" w:sz="6" w:space="0" w:color="auto"/>
            </w:tcBorders>
            <w:vAlign w:val="center"/>
          </w:tcPr>
          <w:p w:rsidR="00AF7C50" w:rsidRPr="00432333" w:rsidRDefault="00AF7C50" w:rsidP="00432333">
            <w:pPr>
              <w:numPr>
                <w:ilvl w:val="0"/>
                <w:numId w:val="1"/>
              </w:numPr>
              <w:spacing w:after="0"/>
              <w:jc w:val="center"/>
              <w:rPr>
                <w:rFonts w:ascii="Arial" w:hAnsi="Arial" w:cs="Arial"/>
                <w:sz w:val="20"/>
                <w:szCs w:val="20"/>
              </w:rPr>
            </w:pPr>
          </w:p>
        </w:tc>
        <w:tc>
          <w:tcPr>
            <w:tcW w:w="585" w:type="dxa"/>
            <w:vMerge/>
            <w:tcBorders>
              <w:left w:val="single" w:sz="6" w:space="0" w:color="auto"/>
              <w:right w:val="single" w:sz="4" w:space="0" w:color="auto"/>
            </w:tcBorders>
            <w:vAlign w:val="center"/>
          </w:tcPr>
          <w:p w:rsidR="00AF7C50" w:rsidRPr="00432333" w:rsidRDefault="00AF7C50" w:rsidP="00432333">
            <w:pPr>
              <w:spacing w:after="0"/>
              <w:rPr>
                <w:rFonts w:ascii="Arial" w:hAnsi="Arial"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 xml:space="preserve">Өâ çàëãàìæëàëààð ºì÷ëºã÷ ººð÷ëºãäºõ á¿ðòãýë </w:t>
            </w:r>
          </w:p>
        </w:tc>
        <w:tc>
          <w:tcPr>
            <w:tcW w:w="1701" w:type="dxa"/>
            <w:tcBorders>
              <w:top w:val="single" w:sz="6" w:space="0" w:color="auto"/>
              <w:left w:val="single" w:sz="6" w:space="0" w:color="auto"/>
              <w:bottom w:val="single" w:sz="6" w:space="0" w:color="auto"/>
              <w:right w:val="single" w:sz="4"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25</w:t>
            </w:r>
          </w:p>
        </w:tc>
        <w:tc>
          <w:tcPr>
            <w:tcW w:w="1560"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19</w:t>
            </w:r>
          </w:p>
        </w:tc>
      </w:tr>
      <w:tr w:rsidR="00AF7C50" w:rsidRPr="00432333" w:rsidTr="00945619">
        <w:trPr>
          <w:cantSplit/>
        </w:trPr>
        <w:tc>
          <w:tcPr>
            <w:tcW w:w="675" w:type="dxa"/>
            <w:tcBorders>
              <w:top w:val="single" w:sz="6" w:space="0" w:color="auto"/>
              <w:left w:val="single" w:sz="6" w:space="0" w:color="auto"/>
              <w:bottom w:val="single" w:sz="6" w:space="0" w:color="auto"/>
              <w:right w:val="single" w:sz="6" w:space="0" w:color="auto"/>
            </w:tcBorders>
            <w:vAlign w:val="center"/>
          </w:tcPr>
          <w:p w:rsidR="00AF7C50" w:rsidRPr="00432333" w:rsidRDefault="00AF7C50" w:rsidP="00432333">
            <w:pPr>
              <w:numPr>
                <w:ilvl w:val="0"/>
                <w:numId w:val="1"/>
              </w:numPr>
              <w:spacing w:after="0"/>
              <w:jc w:val="center"/>
              <w:rPr>
                <w:rFonts w:ascii="Arial" w:hAnsi="Arial" w:cs="Arial"/>
                <w:sz w:val="20"/>
                <w:szCs w:val="20"/>
              </w:rPr>
            </w:pPr>
          </w:p>
        </w:tc>
        <w:tc>
          <w:tcPr>
            <w:tcW w:w="585" w:type="dxa"/>
            <w:vMerge/>
            <w:tcBorders>
              <w:left w:val="single" w:sz="6" w:space="0" w:color="auto"/>
              <w:right w:val="single" w:sz="4" w:space="0" w:color="auto"/>
            </w:tcBorders>
            <w:vAlign w:val="center"/>
          </w:tcPr>
          <w:p w:rsidR="00AF7C50" w:rsidRPr="00432333" w:rsidRDefault="00AF7C50" w:rsidP="00432333">
            <w:pPr>
              <w:spacing w:after="0"/>
              <w:rPr>
                <w:rFonts w:ascii="Arial" w:hAnsi="Arial"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Шүүхийн шийдвэрээр өмчлөгч өөрчлөгдөх</w:t>
            </w:r>
          </w:p>
        </w:tc>
        <w:tc>
          <w:tcPr>
            <w:tcW w:w="1701" w:type="dxa"/>
            <w:tcBorders>
              <w:top w:val="single" w:sz="6" w:space="0" w:color="auto"/>
              <w:left w:val="single" w:sz="6" w:space="0" w:color="auto"/>
              <w:bottom w:val="single" w:sz="6" w:space="0" w:color="auto"/>
              <w:right w:val="single" w:sz="4" w:space="0" w:color="auto"/>
            </w:tcBorders>
            <w:vAlign w:val="center"/>
          </w:tcPr>
          <w:p w:rsidR="00AF7C50" w:rsidRPr="00432333" w:rsidRDefault="00AF7C50" w:rsidP="00432333">
            <w:pPr>
              <w:spacing w:after="0"/>
              <w:jc w:val="center"/>
              <w:rPr>
                <w:rFonts w:ascii="Arial" w:hAnsi="Arial" w:cs="Arial"/>
                <w:sz w:val="20"/>
                <w:szCs w:val="20"/>
              </w:rPr>
            </w:pPr>
          </w:p>
        </w:tc>
        <w:tc>
          <w:tcPr>
            <w:tcW w:w="1560"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p>
        </w:tc>
      </w:tr>
      <w:tr w:rsidR="00AF7C50" w:rsidRPr="00432333" w:rsidTr="00945619">
        <w:trPr>
          <w:cantSplit/>
          <w:trHeight w:val="521"/>
        </w:trPr>
        <w:tc>
          <w:tcPr>
            <w:tcW w:w="675" w:type="dxa"/>
            <w:tcBorders>
              <w:top w:val="single" w:sz="6" w:space="0" w:color="auto"/>
              <w:left w:val="single" w:sz="6" w:space="0" w:color="auto"/>
              <w:right w:val="single" w:sz="6" w:space="0" w:color="auto"/>
            </w:tcBorders>
            <w:vAlign w:val="center"/>
          </w:tcPr>
          <w:p w:rsidR="00AF7C50" w:rsidRPr="00432333" w:rsidRDefault="00AF7C50" w:rsidP="00432333">
            <w:pPr>
              <w:numPr>
                <w:ilvl w:val="0"/>
                <w:numId w:val="1"/>
              </w:numPr>
              <w:spacing w:after="0"/>
              <w:jc w:val="center"/>
              <w:rPr>
                <w:rFonts w:ascii="Arial" w:hAnsi="Arial" w:cs="Arial"/>
                <w:sz w:val="20"/>
                <w:szCs w:val="20"/>
              </w:rPr>
            </w:pPr>
          </w:p>
        </w:tc>
        <w:tc>
          <w:tcPr>
            <w:tcW w:w="585" w:type="dxa"/>
            <w:vMerge/>
            <w:tcBorders>
              <w:left w:val="single" w:sz="6" w:space="0" w:color="auto"/>
              <w:right w:val="single" w:sz="4" w:space="0" w:color="auto"/>
            </w:tcBorders>
            <w:vAlign w:val="center"/>
          </w:tcPr>
          <w:p w:rsidR="00AF7C50" w:rsidRPr="00432333" w:rsidRDefault="00AF7C50" w:rsidP="00432333">
            <w:pPr>
              <w:spacing w:after="0"/>
              <w:rPr>
                <w:rFonts w:ascii="Arial" w:hAnsi="Arial" w:cs="Arial"/>
                <w:b/>
                <w:sz w:val="20"/>
                <w:szCs w:val="20"/>
              </w:rPr>
            </w:pPr>
          </w:p>
        </w:tc>
        <w:tc>
          <w:tcPr>
            <w:tcW w:w="5085" w:type="dxa"/>
            <w:tcBorders>
              <w:top w:val="single" w:sz="6" w:space="0" w:color="auto"/>
              <w:left w:val="single" w:sz="4"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 xml:space="preserve">Хàìòðàí ºì÷ëºã÷ ººð÷ëºãäºõ á¿ðòãýë </w:t>
            </w:r>
          </w:p>
        </w:tc>
        <w:tc>
          <w:tcPr>
            <w:tcW w:w="1701" w:type="dxa"/>
            <w:tcBorders>
              <w:top w:val="single" w:sz="6" w:space="0" w:color="auto"/>
              <w:left w:val="single" w:sz="6" w:space="0" w:color="auto"/>
              <w:right w:val="single" w:sz="4"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12</w:t>
            </w:r>
          </w:p>
        </w:tc>
        <w:tc>
          <w:tcPr>
            <w:tcW w:w="1560" w:type="dxa"/>
            <w:tcBorders>
              <w:top w:val="single" w:sz="6" w:space="0" w:color="auto"/>
              <w:left w:val="single" w:sz="4"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14</w:t>
            </w:r>
          </w:p>
        </w:tc>
      </w:tr>
      <w:tr w:rsidR="00AF7C50" w:rsidRPr="00432333" w:rsidTr="00945619">
        <w:trPr>
          <w:cantSplit/>
        </w:trPr>
        <w:tc>
          <w:tcPr>
            <w:tcW w:w="675" w:type="dxa"/>
            <w:tcBorders>
              <w:top w:val="single" w:sz="6" w:space="0" w:color="auto"/>
              <w:left w:val="single" w:sz="6" w:space="0" w:color="auto"/>
              <w:bottom w:val="single" w:sz="6" w:space="0" w:color="auto"/>
              <w:right w:val="single" w:sz="6" w:space="0" w:color="auto"/>
            </w:tcBorders>
            <w:vAlign w:val="center"/>
          </w:tcPr>
          <w:p w:rsidR="00AF7C50" w:rsidRPr="00432333" w:rsidRDefault="00AF7C50" w:rsidP="00432333">
            <w:pPr>
              <w:numPr>
                <w:ilvl w:val="0"/>
                <w:numId w:val="1"/>
              </w:numPr>
              <w:spacing w:after="0"/>
              <w:jc w:val="center"/>
              <w:rPr>
                <w:rFonts w:ascii="Arial" w:hAnsi="Arial" w:cs="Arial"/>
                <w:sz w:val="20"/>
                <w:szCs w:val="20"/>
              </w:rPr>
            </w:pPr>
          </w:p>
        </w:tc>
        <w:tc>
          <w:tcPr>
            <w:tcW w:w="585" w:type="dxa"/>
            <w:vMerge/>
            <w:tcBorders>
              <w:left w:val="single" w:sz="6" w:space="0" w:color="auto"/>
              <w:right w:val="single" w:sz="4" w:space="0" w:color="auto"/>
            </w:tcBorders>
            <w:vAlign w:val="center"/>
          </w:tcPr>
          <w:p w:rsidR="00AF7C50" w:rsidRPr="00432333" w:rsidRDefault="00AF7C50" w:rsidP="00432333">
            <w:pPr>
              <w:spacing w:after="0"/>
              <w:rPr>
                <w:rFonts w:ascii="Arial" w:hAnsi="Arial"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Барьцаат зээлийн гэрээ</w:t>
            </w:r>
          </w:p>
        </w:tc>
        <w:tc>
          <w:tcPr>
            <w:tcW w:w="1701" w:type="dxa"/>
            <w:tcBorders>
              <w:top w:val="single" w:sz="6" w:space="0" w:color="auto"/>
              <w:left w:val="single" w:sz="6" w:space="0" w:color="auto"/>
              <w:bottom w:val="single" w:sz="6" w:space="0" w:color="auto"/>
              <w:right w:val="single" w:sz="4"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385</w:t>
            </w:r>
          </w:p>
        </w:tc>
        <w:tc>
          <w:tcPr>
            <w:tcW w:w="1560"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436</w:t>
            </w:r>
          </w:p>
        </w:tc>
      </w:tr>
      <w:tr w:rsidR="00AF7C50" w:rsidRPr="00432333" w:rsidTr="00AF7C50">
        <w:trPr>
          <w:cantSplit/>
          <w:trHeight w:val="356"/>
        </w:trPr>
        <w:tc>
          <w:tcPr>
            <w:tcW w:w="675" w:type="dxa"/>
            <w:tcBorders>
              <w:top w:val="single" w:sz="6" w:space="0" w:color="auto"/>
              <w:left w:val="single" w:sz="6" w:space="0" w:color="auto"/>
              <w:right w:val="single" w:sz="6" w:space="0" w:color="auto"/>
            </w:tcBorders>
            <w:vAlign w:val="center"/>
          </w:tcPr>
          <w:p w:rsidR="00AF7C50" w:rsidRPr="00432333" w:rsidRDefault="00AF7C50" w:rsidP="00432333">
            <w:pPr>
              <w:numPr>
                <w:ilvl w:val="0"/>
                <w:numId w:val="1"/>
              </w:numPr>
              <w:spacing w:after="0"/>
              <w:jc w:val="center"/>
              <w:rPr>
                <w:rFonts w:ascii="Arial" w:hAnsi="Arial" w:cs="Arial"/>
                <w:sz w:val="20"/>
                <w:szCs w:val="20"/>
              </w:rPr>
            </w:pPr>
          </w:p>
        </w:tc>
        <w:tc>
          <w:tcPr>
            <w:tcW w:w="585" w:type="dxa"/>
            <w:vMerge/>
            <w:tcBorders>
              <w:left w:val="single" w:sz="6" w:space="0" w:color="auto"/>
              <w:right w:val="single" w:sz="4" w:space="0" w:color="auto"/>
            </w:tcBorders>
            <w:vAlign w:val="center"/>
          </w:tcPr>
          <w:p w:rsidR="00AF7C50" w:rsidRPr="00432333" w:rsidRDefault="00AF7C50" w:rsidP="00432333">
            <w:pPr>
              <w:spacing w:after="0"/>
              <w:rPr>
                <w:rFonts w:ascii="Arial" w:hAnsi="Arial" w:cs="Arial"/>
                <w:b/>
                <w:sz w:val="20"/>
                <w:szCs w:val="20"/>
              </w:rPr>
            </w:pPr>
          </w:p>
        </w:tc>
        <w:tc>
          <w:tcPr>
            <w:tcW w:w="5085" w:type="dxa"/>
            <w:tcBorders>
              <w:top w:val="single" w:sz="6" w:space="0" w:color="auto"/>
              <w:left w:val="single" w:sz="4"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 xml:space="preserve">Бàðüöààíû ãýðýý äóóñãàâàð áîëãîõ á¿ðòãýë </w:t>
            </w:r>
          </w:p>
        </w:tc>
        <w:tc>
          <w:tcPr>
            <w:tcW w:w="1701" w:type="dxa"/>
            <w:tcBorders>
              <w:top w:val="single" w:sz="6" w:space="0" w:color="auto"/>
              <w:left w:val="single" w:sz="6" w:space="0" w:color="auto"/>
              <w:right w:val="single" w:sz="4"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345</w:t>
            </w:r>
          </w:p>
        </w:tc>
        <w:tc>
          <w:tcPr>
            <w:tcW w:w="1560" w:type="dxa"/>
            <w:tcBorders>
              <w:top w:val="single" w:sz="6" w:space="0" w:color="auto"/>
              <w:left w:val="single" w:sz="4"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405</w:t>
            </w:r>
          </w:p>
        </w:tc>
      </w:tr>
      <w:tr w:rsidR="00AF7C50" w:rsidRPr="00432333" w:rsidTr="00945619">
        <w:trPr>
          <w:cantSplit/>
          <w:trHeight w:val="417"/>
        </w:trPr>
        <w:tc>
          <w:tcPr>
            <w:tcW w:w="675" w:type="dxa"/>
            <w:tcBorders>
              <w:top w:val="single" w:sz="6" w:space="0" w:color="auto"/>
              <w:left w:val="single" w:sz="6" w:space="0" w:color="auto"/>
              <w:bottom w:val="single" w:sz="6" w:space="0" w:color="auto"/>
              <w:right w:val="single" w:sz="6" w:space="0" w:color="auto"/>
            </w:tcBorders>
            <w:vAlign w:val="center"/>
          </w:tcPr>
          <w:p w:rsidR="00AF7C50" w:rsidRPr="00432333" w:rsidRDefault="00AF7C50" w:rsidP="00432333">
            <w:pPr>
              <w:numPr>
                <w:ilvl w:val="0"/>
                <w:numId w:val="1"/>
              </w:numPr>
              <w:spacing w:after="0"/>
              <w:jc w:val="center"/>
              <w:rPr>
                <w:rFonts w:ascii="Arial" w:hAnsi="Arial" w:cs="Arial"/>
                <w:sz w:val="20"/>
                <w:szCs w:val="20"/>
              </w:rPr>
            </w:pPr>
          </w:p>
        </w:tc>
        <w:tc>
          <w:tcPr>
            <w:tcW w:w="585" w:type="dxa"/>
            <w:vMerge/>
            <w:tcBorders>
              <w:left w:val="single" w:sz="6" w:space="0" w:color="auto"/>
              <w:right w:val="single" w:sz="4" w:space="0" w:color="auto"/>
            </w:tcBorders>
            <w:vAlign w:val="center"/>
          </w:tcPr>
          <w:p w:rsidR="00AF7C50" w:rsidRPr="00432333" w:rsidRDefault="00AF7C50" w:rsidP="00432333">
            <w:pPr>
              <w:spacing w:after="0"/>
              <w:rPr>
                <w:rFonts w:ascii="Arial" w:hAnsi="Arial"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Бүртгэлд өөрчлөлт орсон</w:t>
            </w:r>
          </w:p>
        </w:tc>
        <w:tc>
          <w:tcPr>
            <w:tcW w:w="1701" w:type="dxa"/>
            <w:tcBorders>
              <w:top w:val="single" w:sz="6" w:space="0" w:color="auto"/>
              <w:left w:val="single" w:sz="6" w:space="0" w:color="auto"/>
              <w:bottom w:val="single" w:sz="6" w:space="0" w:color="auto"/>
              <w:right w:val="single" w:sz="4"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19</w:t>
            </w:r>
          </w:p>
        </w:tc>
        <w:tc>
          <w:tcPr>
            <w:tcW w:w="1560"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46</w:t>
            </w:r>
          </w:p>
        </w:tc>
      </w:tr>
      <w:tr w:rsidR="00AF7C50" w:rsidRPr="00432333" w:rsidTr="00945619">
        <w:trPr>
          <w:cantSplit/>
          <w:trHeight w:val="154"/>
        </w:trPr>
        <w:tc>
          <w:tcPr>
            <w:tcW w:w="675" w:type="dxa"/>
            <w:tcBorders>
              <w:top w:val="single" w:sz="6" w:space="0" w:color="auto"/>
              <w:left w:val="single" w:sz="6" w:space="0" w:color="auto"/>
              <w:bottom w:val="single" w:sz="6" w:space="0" w:color="auto"/>
              <w:right w:val="single" w:sz="6" w:space="0" w:color="auto"/>
            </w:tcBorders>
            <w:vAlign w:val="center"/>
          </w:tcPr>
          <w:p w:rsidR="00AF7C50" w:rsidRPr="00432333" w:rsidRDefault="00AF7C50" w:rsidP="00432333">
            <w:pPr>
              <w:numPr>
                <w:ilvl w:val="0"/>
                <w:numId w:val="1"/>
              </w:numPr>
              <w:spacing w:after="0"/>
              <w:jc w:val="center"/>
              <w:rPr>
                <w:rFonts w:ascii="Arial" w:hAnsi="Arial" w:cs="Arial"/>
                <w:sz w:val="20"/>
                <w:szCs w:val="20"/>
              </w:rPr>
            </w:pPr>
          </w:p>
        </w:tc>
        <w:tc>
          <w:tcPr>
            <w:tcW w:w="585" w:type="dxa"/>
            <w:vMerge/>
            <w:tcBorders>
              <w:left w:val="single" w:sz="6" w:space="0" w:color="auto"/>
              <w:right w:val="single" w:sz="4" w:space="0" w:color="auto"/>
            </w:tcBorders>
            <w:vAlign w:val="center"/>
          </w:tcPr>
          <w:p w:rsidR="00AF7C50" w:rsidRPr="00432333" w:rsidRDefault="00AF7C50" w:rsidP="00432333">
            <w:pPr>
              <w:spacing w:after="0"/>
              <w:rPr>
                <w:rFonts w:ascii="Arial" w:hAnsi="Arial"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Урьдчилсан тэмдэглэл</w:t>
            </w:r>
          </w:p>
        </w:tc>
        <w:tc>
          <w:tcPr>
            <w:tcW w:w="1701" w:type="dxa"/>
            <w:tcBorders>
              <w:top w:val="single" w:sz="6" w:space="0" w:color="auto"/>
              <w:left w:val="single" w:sz="6" w:space="0" w:color="auto"/>
              <w:bottom w:val="single" w:sz="6" w:space="0" w:color="auto"/>
              <w:right w:val="single" w:sz="4"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2</w:t>
            </w:r>
          </w:p>
        </w:tc>
        <w:tc>
          <w:tcPr>
            <w:tcW w:w="1560" w:type="dxa"/>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30</w:t>
            </w:r>
          </w:p>
        </w:tc>
      </w:tr>
      <w:tr w:rsidR="00AF7C50" w:rsidRPr="00432333" w:rsidTr="00945619">
        <w:trPr>
          <w:cantSplit/>
          <w:trHeight w:val="313"/>
        </w:trPr>
        <w:tc>
          <w:tcPr>
            <w:tcW w:w="675" w:type="dxa"/>
            <w:tcBorders>
              <w:top w:val="single" w:sz="6" w:space="0" w:color="auto"/>
              <w:left w:val="single" w:sz="6" w:space="0" w:color="auto"/>
              <w:right w:val="single" w:sz="6" w:space="0" w:color="auto"/>
            </w:tcBorders>
            <w:vAlign w:val="center"/>
          </w:tcPr>
          <w:p w:rsidR="00AF7C50" w:rsidRPr="00432333" w:rsidRDefault="00AF7C50" w:rsidP="00432333">
            <w:pPr>
              <w:numPr>
                <w:ilvl w:val="0"/>
                <w:numId w:val="1"/>
              </w:numPr>
              <w:spacing w:after="0"/>
              <w:jc w:val="center"/>
              <w:rPr>
                <w:rFonts w:ascii="Arial" w:hAnsi="Arial" w:cs="Arial"/>
                <w:sz w:val="20"/>
                <w:szCs w:val="20"/>
              </w:rPr>
            </w:pPr>
          </w:p>
        </w:tc>
        <w:tc>
          <w:tcPr>
            <w:tcW w:w="585" w:type="dxa"/>
            <w:vMerge/>
            <w:tcBorders>
              <w:left w:val="single" w:sz="6" w:space="0" w:color="auto"/>
              <w:right w:val="single" w:sz="4" w:space="0" w:color="auto"/>
            </w:tcBorders>
            <w:vAlign w:val="center"/>
          </w:tcPr>
          <w:p w:rsidR="00AF7C50" w:rsidRPr="00432333" w:rsidRDefault="00AF7C50" w:rsidP="00432333">
            <w:pPr>
              <w:spacing w:after="0"/>
              <w:rPr>
                <w:rFonts w:ascii="Arial" w:hAnsi="Arial" w:cs="Arial"/>
                <w:b/>
                <w:sz w:val="20"/>
                <w:szCs w:val="20"/>
              </w:rPr>
            </w:pPr>
          </w:p>
        </w:tc>
        <w:tc>
          <w:tcPr>
            <w:tcW w:w="5085" w:type="dxa"/>
            <w:tcBorders>
              <w:top w:val="single" w:sz="6" w:space="0" w:color="auto"/>
              <w:left w:val="single" w:sz="4"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Лавлагаа хуулбар</w:t>
            </w:r>
          </w:p>
        </w:tc>
        <w:tc>
          <w:tcPr>
            <w:tcW w:w="1701" w:type="dxa"/>
            <w:tcBorders>
              <w:top w:val="single" w:sz="6" w:space="0" w:color="auto"/>
              <w:left w:val="single" w:sz="6" w:space="0" w:color="auto"/>
              <w:right w:val="single" w:sz="4"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62</w:t>
            </w:r>
          </w:p>
        </w:tc>
        <w:tc>
          <w:tcPr>
            <w:tcW w:w="1560" w:type="dxa"/>
            <w:tcBorders>
              <w:top w:val="single" w:sz="6" w:space="0" w:color="auto"/>
              <w:left w:val="single" w:sz="4"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52</w:t>
            </w:r>
          </w:p>
        </w:tc>
      </w:tr>
      <w:tr w:rsidR="00AF7C50" w:rsidRPr="00432333" w:rsidTr="00945619">
        <w:trPr>
          <w:cantSplit/>
          <w:trHeight w:val="313"/>
        </w:trPr>
        <w:tc>
          <w:tcPr>
            <w:tcW w:w="675" w:type="dxa"/>
            <w:tcBorders>
              <w:top w:val="single" w:sz="6" w:space="0" w:color="auto"/>
              <w:left w:val="single" w:sz="6" w:space="0" w:color="auto"/>
              <w:right w:val="single" w:sz="6" w:space="0" w:color="auto"/>
            </w:tcBorders>
            <w:vAlign w:val="center"/>
          </w:tcPr>
          <w:p w:rsidR="00AF7C50" w:rsidRPr="00432333" w:rsidRDefault="00AF7C50" w:rsidP="00432333">
            <w:pPr>
              <w:numPr>
                <w:ilvl w:val="0"/>
                <w:numId w:val="1"/>
              </w:numPr>
              <w:spacing w:after="0"/>
              <w:jc w:val="center"/>
              <w:rPr>
                <w:rFonts w:ascii="Arial" w:hAnsi="Arial" w:cs="Arial"/>
                <w:sz w:val="20"/>
                <w:szCs w:val="20"/>
              </w:rPr>
            </w:pPr>
          </w:p>
        </w:tc>
        <w:tc>
          <w:tcPr>
            <w:tcW w:w="585" w:type="dxa"/>
            <w:tcBorders>
              <w:left w:val="single" w:sz="6" w:space="0" w:color="auto"/>
              <w:right w:val="single" w:sz="4" w:space="0" w:color="auto"/>
            </w:tcBorders>
            <w:vAlign w:val="center"/>
          </w:tcPr>
          <w:p w:rsidR="00AF7C50" w:rsidRPr="00432333" w:rsidRDefault="00AF7C50" w:rsidP="00432333">
            <w:pPr>
              <w:spacing w:after="0"/>
              <w:rPr>
                <w:rFonts w:ascii="Arial" w:hAnsi="Arial" w:cs="Arial"/>
                <w:b/>
                <w:sz w:val="20"/>
                <w:szCs w:val="20"/>
              </w:rPr>
            </w:pPr>
          </w:p>
        </w:tc>
        <w:tc>
          <w:tcPr>
            <w:tcW w:w="5085" w:type="dxa"/>
            <w:tcBorders>
              <w:top w:val="single" w:sz="6" w:space="0" w:color="auto"/>
              <w:left w:val="single" w:sz="4"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Хувийн хэрэг хаасан</w:t>
            </w:r>
          </w:p>
        </w:tc>
        <w:tc>
          <w:tcPr>
            <w:tcW w:w="1701" w:type="dxa"/>
            <w:tcBorders>
              <w:top w:val="single" w:sz="6" w:space="0" w:color="auto"/>
              <w:left w:val="single" w:sz="6" w:space="0" w:color="auto"/>
              <w:right w:val="single" w:sz="4"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1</w:t>
            </w:r>
          </w:p>
        </w:tc>
        <w:tc>
          <w:tcPr>
            <w:tcW w:w="1560" w:type="dxa"/>
            <w:tcBorders>
              <w:top w:val="single" w:sz="6" w:space="0" w:color="auto"/>
              <w:left w:val="single" w:sz="4" w:space="0" w:color="auto"/>
              <w:right w:val="single" w:sz="6" w:space="0" w:color="auto"/>
            </w:tcBorders>
            <w:vAlign w:val="center"/>
          </w:tcPr>
          <w:p w:rsidR="00AF7C50" w:rsidRPr="00432333" w:rsidRDefault="00AF7C50" w:rsidP="00432333">
            <w:pPr>
              <w:spacing w:after="0"/>
              <w:jc w:val="center"/>
              <w:rPr>
                <w:rFonts w:ascii="Arial" w:hAnsi="Arial" w:cs="Arial"/>
                <w:sz w:val="20"/>
                <w:szCs w:val="20"/>
              </w:rPr>
            </w:pPr>
            <w:r w:rsidRPr="00432333">
              <w:rPr>
                <w:rFonts w:ascii="Arial" w:hAnsi="Arial" w:cs="Arial"/>
                <w:sz w:val="20"/>
                <w:szCs w:val="20"/>
              </w:rPr>
              <w:t>1</w:t>
            </w:r>
          </w:p>
        </w:tc>
      </w:tr>
      <w:tr w:rsidR="00AF7C50" w:rsidRPr="00432333" w:rsidTr="00945619">
        <w:trPr>
          <w:cantSplit/>
          <w:trHeight w:val="233"/>
        </w:trPr>
        <w:tc>
          <w:tcPr>
            <w:tcW w:w="675" w:type="dxa"/>
            <w:tcBorders>
              <w:top w:val="single" w:sz="4" w:space="0" w:color="auto"/>
              <w:left w:val="single" w:sz="6" w:space="0" w:color="auto"/>
              <w:bottom w:val="single" w:sz="6" w:space="0" w:color="auto"/>
              <w:right w:val="single" w:sz="4" w:space="0" w:color="auto"/>
            </w:tcBorders>
            <w:vAlign w:val="center"/>
          </w:tcPr>
          <w:p w:rsidR="00AF7C50" w:rsidRPr="00432333" w:rsidRDefault="00AF7C50" w:rsidP="00432333">
            <w:pPr>
              <w:numPr>
                <w:ilvl w:val="0"/>
                <w:numId w:val="1"/>
              </w:numPr>
              <w:spacing w:after="0"/>
              <w:jc w:val="center"/>
              <w:rPr>
                <w:rFonts w:ascii="Arial" w:hAnsi="Arial" w:cs="Arial"/>
                <w:b/>
                <w:sz w:val="20"/>
                <w:szCs w:val="20"/>
              </w:rPr>
            </w:pPr>
          </w:p>
        </w:tc>
        <w:tc>
          <w:tcPr>
            <w:tcW w:w="5670" w:type="dxa"/>
            <w:gridSpan w:val="2"/>
            <w:tcBorders>
              <w:top w:val="single" w:sz="4"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b/>
                <w:sz w:val="20"/>
                <w:szCs w:val="20"/>
              </w:rPr>
            </w:pPr>
            <w:r w:rsidRPr="00432333">
              <w:rPr>
                <w:rFonts w:ascii="Arial" w:hAnsi="Arial" w:cs="Arial"/>
                <w:b/>
                <w:sz w:val="20"/>
                <w:szCs w:val="20"/>
              </w:rPr>
              <w:t xml:space="preserve">¯éë÷èëãýýíèé îðëîãî </w:t>
            </w:r>
          </w:p>
        </w:tc>
        <w:tc>
          <w:tcPr>
            <w:tcW w:w="1701" w:type="dxa"/>
            <w:tcBorders>
              <w:top w:val="single" w:sz="6" w:space="0" w:color="auto"/>
              <w:left w:val="single" w:sz="6" w:space="0" w:color="auto"/>
              <w:bottom w:val="single" w:sz="6" w:space="0" w:color="auto"/>
              <w:right w:val="single" w:sz="4" w:space="0" w:color="auto"/>
            </w:tcBorders>
            <w:vAlign w:val="center"/>
          </w:tcPr>
          <w:p w:rsidR="00AF7C50" w:rsidRPr="00432333" w:rsidRDefault="00AF7C50" w:rsidP="00432333">
            <w:pPr>
              <w:spacing w:after="0"/>
              <w:jc w:val="center"/>
              <w:rPr>
                <w:rFonts w:ascii="Arial" w:hAnsi="Arial" w:cs="Arial"/>
                <w:b/>
                <w:sz w:val="20"/>
                <w:szCs w:val="20"/>
              </w:rPr>
            </w:pPr>
            <w:r w:rsidRPr="00432333">
              <w:rPr>
                <w:rFonts w:ascii="Arial" w:hAnsi="Arial" w:cs="Arial"/>
                <w:b/>
                <w:sz w:val="20"/>
                <w:szCs w:val="20"/>
              </w:rPr>
              <w:t>16,116,534</w:t>
            </w:r>
          </w:p>
        </w:tc>
        <w:tc>
          <w:tcPr>
            <w:tcW w:w="1560" w:type="dxa"/>
            <w:tcBorders>
              <w:top w:val="single" w:sz="6" w:space="0" w:color="auto"/>
              <w:left w:val="single" w:sz="4" w:space="0" w:color="auto"/>
              <w:bottom w:val="single" w:sz="6" w:space="0" w:color="auto"/>
              <w:right w:val="single" w:sz="6" w:space="0" w:color="auto"/>
            </w:tcBorders>
            <w:vAlign w:val="center"/>
          </w:tcPr>
          <w:p w:rsidR="00AF7C50" w:rsidRPr="00432333" w:rsidRDefault="00095136" w:rsidP="00432333">
            <w:pPr>
              <w:spacing w:after="0"/>
              <w:jc w:val="center"/>
              <w:rPr>
                <w:rFonts w:ascii="Arial" w:hAnsi="Arial" w:cs="Arial"/>
                <w:b/>
                <w:sz w:val="20"/>
                <w:szCs w:val="20"/>
              </w:rPr>
            </w:pPr>
            <w:r w:rsidRPr="00432333">
              <w:rPr>
                <w:rFonts w:ascii="Arial" w:hAnsi="Arial" w:cs="Arial"/>
                <w:b/>
                <w:sz w:val="20"/>
                <w:szCs w:val="20"/>
              </w:rPr>
              <w:t>11,989,496</w:t>
            </w:r>
          </w:p>
        </w:tc>
      </w:tr>
      <w:tr w:rsidR="00AF7C50" w:rsidRPr="00432333" w:rsidTr="00945619">
        <w:trPr>
          <w:cantSplit/>
        </w:trPr>
        <w:tc>
          <w:tcPr>
            <w:tcW w:w="675" w:type="dxa"/>
            <w:tcBorders>
              <w:top w:val="single" w:sz="6" w:space="0" w:color="auto"/>
              <w:left w:val="single" w:sz="6" w:space="0" w:color="auto"/>
              <w:bottom w:val="single" w:sz="6" w:space="0" w:color="auto"/>
              <w:right w:val="single" w:sz="4" w:space="0" w:color="auto"/>
            </w:tcBorders>
            <w:vAlign w:val="center"/>
          </w:tcPr>
          <w:p w:rsidR="00AF7C50" w:rsidRPr="00432333" w:rsidRDefault="00AF7C50" w:rsidP="00432333">
            <w:pPr>
              <w:numPr>
                <w:ilvl w:val="0"/>
                <w:numId w:val="1"/>
              </w:numPr>
              <w:spacing w:after="0"/>
              <w:jc w:val="center"/>
              <w:rPr>
                <w:rFonts w:ascii="Arial" w:hAnsi="Arial" w:cs="Arial"/>
                <w:b/>
                <w:sz w:val="20"/>
                <w:szCs w:val="20"/>
              </w:rPr>
            </w:pPr>
          </w:p>
        </w:tc>
        <w:tc>
          <w:tcPr>
            <w:tcW w:w="5670" w:type="dxa"/>
            <w:gridSpan w:val="2"/>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b/>
                <w:sz w:val="20"/>
                <w:szCs w:val="20"/>
              </w:rPr>
            </w:pPr>
            <w:r w:rsidRPr="00432333">
              <w:rPr>
                <w:rFonts w:ascii="Arial" w:hAnsi="Arial" w:cs="Arial"/>
                <w:b/>
                <w:sz w:val="20"/>
                <w:szCs w:val="20"/>
              </w:rPr>
              <w:t xml:space="preserve">Óëñûí òýìäýãòèéí õóðààìæ </w:t>
            </w:r>
          </w:p>
        </w:tc>
        <w:tc>
          <w:tcPr>
            <w:tcW w:w="1701" w:type="dxa"/>
            <w:tcBorders>
              <w:top w:val="single" w:sz="6" w:space="0" w:color="auto"/>
              <w:left w:val="single" w:sz="6" w:space="0" w:color="auto"/>
              <w:bottom w:val="single" w:sz="6" w:space="0" w:color="auto"/>
              <w:right w:val="single" w:sz="4" w:space="0" w:color="auto"/>
            </w:tcBorders>
            <w:vAlign w:val="center"/>
          </w:tcPr>
          <w:p w:rsidR="00AF7C50" w:rsidRPr="00432333" w:rsidRDefault="00AF7C50" w:rsidP="00432333">
            <w:pPr>
              <w:spacing w:after="0"/>
              <w:jc w:val="center"/>
              <w:rPr>
                <w:rFonts w:ascii="Arial" w:hAnsi="Arial" w:cs="Arial"/>
                <w:b/>
                <w:sz w:val="20"/>
                <w:szCs w:val="20"/>
              </w:rPr>
            </w:pPr>
            <w:r w:rsidRPr="00432333">
              <w:rPr>
                <w:rFonts w:ascii="Arial" w:hAnsi="Arial" w:cs="Arial"/>
                <w:b/>
                <w:sz w:val="20"/>
                <w:szCs w:val="20"/>
              </w:rPr>
              <w:t>161,509</w:t>
            </w:r>
          </w:p>
        </w:tc>
        <w:tc>
          <w:tcPr>
            <w:tcW w:w="1560" w:type="dxa"/>
            <w:tcBorders>
              <w:top w:val="single" w:sz="6" w:space="0" w:color="auto"/>
              <w:left w:val="single" w:sz="4" w:space="0" w:color="auto"/>
              <w:bottom w:val="single" w:sz="6" w:space="0" w:color="auto"/>
              <w:right w:val="single" w:sz="6" w:space="0" w:color="auto"/>
            </w:tcBorders>
            <w:vAlign w:val="center"/>
          </w:tcPr>
          <w:p w:rsidR="00AF7C50" w:rsidRPr="00432333" w:rsidRDefault="00095136" w:rsidP="00432333">
            <w:pPr>
              <w:spacing w:after="0"/>
              <w:jc w:val="center"/>
              <w:rPr>
                <w:rFonts w:ascii="Arial" w:hAnsi="Arial" w:cs="Arial"/>
                <w:b/>
                <w:sz w:val="20"/>
                <w:szCs w:val="20"/>
              </w:rPr>
            </w:pPr>
            <w:r w:rsidRPr="00432333">
              <w:rPr>
                <w:rFonts w:ascii="Arial" w:hAnsi="Arial" w:cs="Arial"/>
                <w:b/>
                <w:sz w:val="20"/>
                <w:szCs w:val="20"/>
              </w:rPr>
              <w:t>87,962</w:t>
            </w:r>
          </w:p>
        </w:tc>
      </w:tr>
      <w:tr w:rsidR="00AF7C50" w:rsidRPr="00432333" w:rsidTr="00945619">
        <w:trPr>
          <w:cantSplit/>
          <w:trHeight w:val="390"/>
        </w:trPr>
        <w:tc>
          <w:tcPr>
            <w:tcW w:w="675" w:type="dxa"/>
            <w:tcBorders>
              <w:top w:val="single" w:sz="6" w:space="0" w:color="auto"/>
              <w:left w:val="single" w:sz="6" w:space="0" w:color="auto"/>
              <w:bottom w:val="single" w:sz="6" w:space="0" w:color="auto"/>
              <w:right w:val="single" w:sz="4" w:space="0" w:color="auto"/>
            </w:tcBorders>
            <w:vAlign w:val="center"/>
          </w:tcPr>
          <w:p w:rsidR="00AF7C50" w:rsidRPr="00432333" w:rsidRDefault="00AF7C50" w:rsidP="00432333">
            <w:pPr>
              <w:numPr>
                <w:ilvl w:val="0"/>
                <w:numId w:val="1"/>
              </w:numPr>
              <w:spacing w:after="0"/>
              <w:jc w:val="center"/>
              <w:rPr>
                <w:rFonts w:ascii="Arial" w:hAnsi="Arial" w:cs="Arial"/>
                <w:b/>
                <w:sz w:val="20"/>
                <w:szCs w:val="20"/>
              </w:rPr>
            </w:pPr>
          </w:p>
        </w:tc>
        <w:tc>
          <w:tcPr>
            <w:tcW w:w="5670" w:type="dxa"/>
            <w:gridSpan w:val="2"/>
            <w:tcBorders>
              <w:top w:val="single" w:sz="6" w:space="0" w:color="auto"/>
              <w:left w:val="single" w:sz="4" w:space="0" w:color="auto"/>
              <w:bottom w:val="single" w:sz="6" w:space="0" w:color="auto"/>
              <w:right w:val="single" w:sz="6" w:space="0" w:color="auto"/>
            </w:tcBorders>
            <w:vAlign w:val="center"/>
          </w:tcPr>
          <w:p w:rsidR="00AF7C50" w:rsidRPr="00432333" w:rsidRDefault="00AF7C50" w:rsidP="00432333">
            <w:pPr>
              <w:spacing w:after="0"/>
              <w:jc w:val="center"/>
              <w:rPr>
                <w:rFonts w:ascii="Arial" w:hAnsi="Arial" w:cs="Arial"/>
                <w:b/>
                <w:sz w:val="20"/>
                <w:szCs w:val="20"/>
              </w:rPr>
            </w:pPr>
            <w:r w:rsidRPr="00432333">
              <w:rPr>
                <w:rFonts w:ascii="Arial" w:hAnsi="Arial" w:cs="Arial"/>
                <w:b/>
                <w:sz w:val="20"/>
                <w:szCs w:val="20"/>
              </w:rPr>
              <w:t xml:space="preserve">Òàòâàðûí îðëîãî </w:t>
            </w:r>
          </w:p>
        </w:tc>
        <w:tc>
          <w:tcPr>
            <w:tcW w:w="1701" w:type="dxa"/>
            <w:tcBorders>
              <w:top w:val="single" w:sz="6" w:space="0" w:color="auto"/>
              <w:left w:val="single" w:sz="6" w:space="0" w:color="auto"/>
              <w:bottom w:val="single" w:sz="6" w:space="0" w:color="auto"/>
              <w:right w:val="single" w:sz="4" w:space="0" w:color="auto"/>
            </w:tcBorders>
            <w:vAlign w:val="center"/>
          </w:tcPr>
          <w:p w:rsidR="00AF7C50" w:rsidRPr="00432333" w:rsidRDefault="00AF7C50" w:rsidP="00432333">
            <w:pPr>
              <w:spacing w:after="0"/>
              <w:jc w:val="center"/>
              <w:rPr>
                <w:rFonts w:ascii="Arial" w:hAnsi="Arial" w:cs="Arial"/>
                <w:b/>
                <w:sz w:val="20"/>
                <w:szCs w:val="20"/>
              </w:rPr>
            </w:pPr>
            <w:r w:rsidRPr="00432333">
              <w:rPr>
                <w:rFonts w:ascii="Arial" w:hAnsi="Arial" w:cs="Arial"/>
                <w:b/>
                <w:sz w:val="20"/>
                <w:szCs w:val="20"/>
              </w:rPr>
              <w:t>54,175,572</w:t>
            </w:r>
          </w:p>
        </w:tc>
        <w:tc>
          <w:tcPr>
            <w:tcW w:w="1560" w:type="dxa"/>
            <w:tcBorders>
              <w:top w:val="single" w:sz="6" w:space="0" w:color="auto"/>
              <w:left w:val="single" w:sz="4" w:space="0" w:color="auto"/>
              <w:bottom w:val="single" w:sz="6" w:space="0" w:color="auto"/>
              <w:right w:val="single" w:sz="6" w:space="0" w:color="auto"/>
            </w:tcBorders>
            <w:vAlign w:val="center"/>
          </w:tcPr>
          <w:p w:rsidR="00AF7C50" w:rsidRPr="00432333" w:rsidRDefault="00095136" w:rsidP="00432333">
            <w:pPr>
              <w:spacing w:after="0"/>
              <w:jc w:val="center"/>
              <w:rPr>
                <w:rFonts w:ascii="Arial" w:hAnsi="Arial" w:cs="Arial"/>
                <w:b/>
                <w:sz w:val="20"/>
                <w:szCs w:val="20"/>
              </w:rPr>
            </w:pPr>
            <w:r w:rsidRPr="00432333">
              <w:rPr>
                <w:rFonts w:ascii="Arial" w:hAnsi="Arial" w:cs="Arial"/>
                <w:b/>
                <w:sz w:val="20"/>
                <w:szCs w:val="20"/>
              </w:rPr>
              <w:t>70,670,000</w:t>
            </w:r>
          </w:p>
        </w:tc>
      </w:tr>
    </w:tbl>
    <w:p w:rsidR="00A34C77" w:rsidRPr="00432333" w:rsidRDefault="00C7102E" w:rsidP="00432333">
      <w:pPr>
        <w:spacing w:after="0"/>
        <w:ind w:firstLine="720"/>
        <w:jc w:val="both"/>
        <w:rPr>
          <w:rFonts w:ascii="Arial" w:hAnsi="Arial" w:cs="Arial"/>
          <w:sz w:val="24"/>
          <w:szCs w:val="24"/>
        </w:rPr>
      </w:pPr>
      <w:r w:rsidRPr="00432333">
        <w:rPr>
          <w:rFonts w:ascii="Arial" w:hAnsi="Arial" w:cs="Arial"/>
          <w:sz w:val="24"/>
          <w:szCs w:val="24"/>
        </w:rPr>
        <w:t>Эд хөрөнгийн болон хуулийн этгээдийн улсын бүртгэгч нь хуулинд эрх зүйч мэргэжилтэй байхаар зохицуулагдсан байх тул өнөөдрийн байдлаар Баянтал, Шивээговь сумдад ажиллаж байгаа улсын бүртгэгч нар дээрх шаардлагыг хангаагүй байна.  Харин иргэдэд бүртгэлийн үйлчилгээг түргэн шуурхай үзүүлэх үүднээс сумдад газрын анхны бүртгэлийн мэдүүлгийг хүлээн авч, бүртгэх үйл ажиллагааг зохион байгуулан ажиллаж байна.  Эхний хагас жилийн байдлаар 5  мэдүүлгийг сумдаас хүлээн авч бүртгэж, гэрчилгээг иргэдэд гардуулаад байна.</w:t>
      </w:r>
    </w:p>
    <w:p w:rsidR="00C7102E" w:rsidRPr="00432333" w:rsidRDefault="00C7102E" w:rsidP="00432333">
      <w:pPr>
        <w:spacing w:after="0"/>
        <w:ind w:firstLine="720"/>
        <w:jc w:val="both"/>
        <w:rPr>
          <w:rFonts w:ascii="Arial" w:hAnsi="Arial" w:cs="Arial"/>
          <w:b/>
          <w:i/>
          <w:sz w:val="24"/>
          <w:szCs w:val="24"/>
        </w:rPr>
      </w:pPr>
    </w:p>
    <w:p w:rsidR="00260237" w:rsidRPr="00432333" w:rsidRDefault="00260237" w:rsidP="00432333">
      <w:pPr>
        <w:spacing w:after="0"/>
        <w:jc w:val="center"/>
        <w:rPr>
          <w:rFonts w:ascii="Arial" w:hAnsi="Arial" w:cs="Arial"/>
          <w:b/>
          <w:i/>
          <w:sz w:val="24"/>
          <w:szCs w:val="24"/>
          <w:lang w:val="en-US"/>
        </w:rPr>
      </w:pPr>
      <w:r w:rsidRPr="00432333">
        <w:rPr>
          <w:rFonts w:ascii="Arial" w:hAnsi="Arial" w:cs="Arial"/>
          <w:b/>
          <w:i/>
          <w:sz w:val="24"/>
          <w:szCs w:val="24"/>
        </w:rPr>
        <w:t>в</w:t>
      </w:r>
      <w:r w:rsidRPr="00432333">
        <w:rPr>
          <w:rFonts w:ascii="Arial" w:hAnsi="Arial" w:cs="Arial"/>
          <w:b/>
          <w:i/>
          <w:sz w:val="24"/>
          <w:szCs w:val="24"/>
          <w:lang w:val="en-US"/>
        </w:rPr>
        <w:t xml:space="preserve">) </w:t>
      </w:r>
      <w:r w:rsidRPr="00432333">
        <w:rPr>
          <w:rFonts w:ascii="Arial" w:hAnsi="Arial" w:cs="Arial"/>
          <w:b/>
          <w:i/>
          <w:sz w:val="24"/>
          <w:szCs w:val="24"/>
        </w:rPr>
        <w:t>Хуулийн этгээдийн улсын бүртгэлийн талаар</w:t>
      </w:r>
    </w:p>
    <w:tbl>
      <w:tblPr>
        <w:tblStyle w:val="TableGrid1"/>
        <w:tblW w:w="0" w:type="auto"/>
        <w:jc w:val="center"/>
        <w:tblLook w:val="04A0" w:firstRow="1" w:lastRow="0" w:firstColumn="1" w:lastColumn="0" w:noHBand="0" w:noVBand="1"/>
      </w:tblPr>
      <w:tblGrid>
        <w:gridCol w:w="587"/>
        <w:gridCol w:w="5561"/>
        <w:gridCol w:w="1898"/>
        <w:gridCol w:w="1418"/>
      </w:tblGrid>
      <w:tr w:rsidR="002D12AC" w:rsidRPr="00432333" w:rsidTr="00945619">
        <w:trPr>
          <w:trHeight w:val="615"/>
          <w:jc w:val="center"/>
        </w:trPr>
        <w:tc>
          <w:tcPr>
            <w:tcW w:w="587" w:type="dxa"/>
            <w:vMerge w:val="restart"/>
            <w:shd w:val="clear" w:color="auto" w:fill="C2D69B" w:themeFill="accent3" w:themeFillTint="99"/>
            <w:vAlign w:val="center"/>
          </w:tcPr>
          <w:p w:rsidR="002D12AC" w:rsidRPr="00432333" w:rsidRDefault="002D12AC" w:rsidP="00432333">
            <w:pPr>
              <w:spacing w:line="276" w:lineRule="auto"/>
              <w:ind w:firstLine="720"/>
              <w:jc w:val="center"/>
              <w:rPr>
                <w:rFonts w:ascii="Arial" w:eastAsia="Times New Roman" w:hAnsi="Arial" w:cs="Arial"/>
                <w:b/>
                <w:sz w:val="20"/>
                <w:szCs w:val="20"/>
              </w:rPr>
            </w:pPr>
            <w:r w:rsidRPr="00432333">
              <w:rPr>
                <w:rFonts w:ascii="Arial" w:eastAsia="Times New Roman" w:hAnsi="Arial" w:cs="Arial"/>
                <w:b/>
                <w:sz w:val="20"/>
                <w:szCs w:val="20"/>
              </w:rPr>
              <w:t>Д/д</w:t>
            </w:r>
          </w:p>
        </w:tc>
        <w:tc>
          <w:tcPr>
            <w:tcW w:w="5561" w:type="dxa"/>
            <w:vMerge w:val="restart"/>
            <w:shd w:val="clear" w:color="auto" w:fill="C2D69B" w:themeFill="accent3" w:themeFillTint="99"/>
            <w:vAlign w:val="center"/>
          </w:tcPr>
          <w:p w:rsidR="002D12AC" w:rsidRPr="00432333" w:rsidRDefault="002D12AC" w:rsidP="00432333">
            <w:pPr>
              <w:spacing w:line="276" w:lineRule="auto"/>
              <w:jc w:val="center"/>
              <w:rPr>
                <w:rFonts w:ascii="Arial" w:eastAsia="Times New Roman" w:hAnsi="Arial" w:cs="Arial"/>
                <w:b/>
                <w:sz w:val="20"/>
                <w:szCs w:val="20"/>
              </w:rPr>
            </w:pPr>
            <w:r w:rsidRPr="00432333">
              <w:rPr>
                <w:rFonts w:ascii="Arial" w:eastAsia="Times New Roman" w:hAnsi="Arial" w:cs="Arial"/>
                <w:b/>
                <w:sz w:val="20"/>
                <w:szCs w:val="20"/>
              </w:rPr>
              <w:t>Бүртгэлийн төрөл</w:t>
            </w:r>
          </w:p>
        </w:tc>
        <w:tc>
          <w:tcPr>
            <w:tcW w:w="3316" w:type="dxa"/>
            <w:gridSpan w:val="2"/>
            <w:shd w:val="clear" w:color="auto" w:fill="C2D69B" w:themeFill="accent3" w:themeFillTint="99"/>
            <w:vAlign w:val="center"/>
          </w:tcPr>
          <w:p w:rsidR="002D12AC" w:rsidRPr="00432333" w:rsidRDefault="002D12AC" w:rsidP="00432333">
            <w:pPr>
              <w:spacing w:line="276" w:lineRule="auto"/>
              <w:jc w:val="center"/>
              <w:rPr>
                <w:rFonts w:ascii="Arial" w:eastAsia="Times New Roman" w:hAnsi="Arial" w:cs="Arial"/>
                <w:b/>
                <w:i/>
                <w:sz w:val="20"/>
                <w:szCs w:val="20"/>
              </w:rPr>
            </w:pPr>
            <w:r w:rsidRPr="00432333">
              <w:rPr>
                <w:rFonts w:ascii="Arial" w:hAnsi="Arial" w:cs="Arial"/>
                <w:b/>
                <w:i/>
                <w:sz w:val="20"/>
                <w:szCs w:val="20"/>
              </w:rPr>
              <w:t xml:space="preserve"> (05-р сарын 25-ны өдөр буюу хагас жилийн байдлаар)</w:t>
            </w:r>
          </w:p>
        </w:tc>
      </w:tr>
      <w:tr w:rsidR="002D12AC" w:rsidRPr="00432333" w:rsidTr="00945619">
        <w:trPr>
          <w:jc w:val="center"/>
        </w:trPr>
        <w:tc>
          <w:tcPr>
            <w:tcW w:w="587" w:type="dxa"/>
            <w:vMerge/>
            <w:shd w:val="clear" w:color="auto" w:fill="C2D69B" w:themeFill="accent3" w:themeFillTint="99"/>
            <w:vAlign w:val="center"/>
          </w:tcPr>
          <w:p w:rsidR="002D12AC" w:rsidRPr="00432333" w:rsidRDefault="002D12AC" w:rsidP="00432333">
            <w:pPr>
              <w:spacing w:line="276" w:lineRule="auto"/>
              <w:jc w:val="center"/>
              <w:rPr>
                <w:rFonts w:ascii="Arial" w:eastAsia="Times New Roman" w:hAnsi="Arial" w:cs="Arial"/>
                <w:b/>
                <w:sz w:val="20"/>
                <w:szCs w:val="20"/>
              </w:rPr>
            </w:pPr>
          </w:p>
        </w:tc>
        <w:tc>
          <w:tcPr>
            <w:tcW w:w="5561" w:type="dxa"/>
            <w:vMerge/>
            <w:shd w:val="clear" w:color="auto" w:fill="C2D69B" w:themeFill="accent3" w:themeFillTint="99"/>
            <w:vAlign w:val="center"/>
          </w:tcPr>
          <w:p w:rsidR="002D12AC" w:rsidRPr="00432333" w:rsidRDefault="002D12AC" w:rsidP="00432333">
            <w:pPr>
              <w:spacing w:line="276" w:lineRule="auto"/>
              <w:jc w:val="center"/>
              <w:rPr>
                <w:rFonts w:ascii="Arial" w:eastAsia="Times New Roman" w:hAnsi="Arial" w:cs="Arial"/>
                <w:b/>
                <w:sz w:val="20"/>
                <w:szCs w:val="20"/>
              </w:rPr>
            </w:pPr>
          </w:p>
        </w:tc>
        <w:tc>
          <w:tcPr>
            <w:tcW w:w="1898" w:type="dxa"/>
            <w:shd w:val="clear" w:color="auto" w:fill="C2D69B" w:themeFill="accent3" w:themeFillTint="99"/>
            <w:vAlign w:val="center"/>
          </w:tcPr>
          <w:p w:rsidR="002D12AC" w:rsidRPr="00432333" w:rsidRDefault="002D12AC" w:rsidP="00432333">
            <w:pPr>
              <w:spacing w:line="276" w:lineRule="auto"/>
              <w:jc w:val="center"/>
              <w:rPr>
                <w:rFonts w:ascii="Arial" w:eastAsia="Times New Roman" w:hAnsi="Arial" w:cs="Arial"/>
                <w:b/>
                <w:sz w:val="20"/>
                <w:szCs w:val="20"/>
              </w:rPr>
            </w:pPr>
            <w:r w:rsidRPr="00432333">
              <w:rPr>
                <w:rFonts w:ascii="Arial" w:eastAsia="Times New Roman" w:hAnsi="Arial" w:cs="Arial"/>
                <w:b/>
                <w:sz w:val="20"/>
                <w:szCs w:val="20"/>
              </w:rPr>
              <w:t>2022 он</w:t>
            </w:r>
          </w:p>
        </w:tc>
        <w:tc>
          <w:tcPr>
            <w:tcW w:w="1418" w:type="dxa"/>
            <w:shd w:val="clear" w:color="auto" w:fill="C2D69B" w:themeFill="accent3" w:themeFillTint="99"/>
            <w:vAlign w:val="center"/>
          </w:tcPr>
          <w:p w:rsidR="002D12AC" w:rsidRPr="00432333" w:rsidRDefault="002D12AC" w:rsidP="00432333">
            <w:pPr>
              <w:spacing w:line="276" w:lineRule="auto"/>
              <w:jc w:val="center"/>
              <w:rPr>
                <w:rFonts w:ascii="Arial" w:eastAsia="Times New Roman" w:hAnsi="Arial" w:cs="Arial"/>
                <w:b/>
                <w:sz w:val="20"/>
                <w:szCs w:val="20"/>
              </w:rPr>
            </w:pPr>
            <w:r w:rsidRPr="00432333">
              <w:rPr>
                <w:rFonts w:ascii="Arial" w:eastAsia="Times New Roman" w:hAnsi="Arial" w:cs="Arial"/>
                <w:b/>
                <w:sz w:val="20"/>
                <w:szCs w:val="20"/>
              </w:rPr>
              <w:t>2023 он</w:t>
            </w:r>
          </w:p>
        </w:tc>
      </w:tr>
      <w:tr w:rsidR="002D12AC" w:rsidRPr="00432333" w:rsidTr="00945619">
        <w:trPr>
          <w:jc w:val="center"/>
        </w:trPr>
        <w:tc>
          <w:tcPr>
            <w:tcW w:w="587" w:type="dxa"/>
            <w:vAlign w:val="center"/>
          </w:tcPr>
          <w:p w:rsidR="002D12AC" w:rsidRPr="00432333" w:rsidRDefault="002D12AC" w:rsidP="00432333">
            <w:pPr>
              <w:numPr>
                <w:ilvl w:val="0"/>
                <w:numId w:val="2"/>
              </w:numPr>
              <w:spacing w:line="276" w:lineRule="auto"/>
              <w:jc w:val="center"/>
              <w:rPr>
                <w:rFonts w:ascii="Arial" w:eastAsia="Times New Roman" w:hAnsi="Arial" w:cs="Arial"/>
                <w:sz w:val="20"/>
                <w:szCs w:val="20"/>
              </w:rPr>
            </w:pPr>
          </w:p>
        </w:tc>
        <w:tc>
          <w:tcPr>
            <w:tcW w:w="5561"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ХХК</w:t>
            </w:r>
          </w:p>
        </w:tc>
        <w:tc>
          <w:tcPr>
            <w:tcW w:w="189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12</w:t>
            </w:r>
          </w:p>
        </w:tc>
        <w:tc>
          <w:tcPr>
            <w:tcW w:w="141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15</w:t>
            </w:r>
          </w:p>
        </w:tc>
      </w:tr>
      <w:tr w:rsidR="002D12AC" w:rsidRPr="00432333" w:rsidTr="00945619">
        <w:trPr>
          <w:jc w:val="center"/>
        </w:trPr>
        <w:tc>
          <w:tcPr>
            <w:tcW w:w="587" w:type="dxa"/>
            <w:vAlign w:val="center"/>
          </w:tcPr>
          <w:p w:rsidR="002D12AC" w:rsidRPr="00432333" w:rsidRDefault="002D12AC" w:rsidP="00432333">
            <w:pPr>
              <w:numPr>
                <w:ilvl w:val="0"/>
                <w:numId w:val="2"/>
              </w:numPr>
              <w:spacing w:line="276" w:lineRule="auto"/>
              <w:jc w:val="center"/>
              <w:rPr>
                <w:rFonts w:ascii="Arial" w:eastAsia="Times New Roman" w:hAnsi="Arial" w:cs="Arial"/>
                <w:sz w:val="20"/>
                <w:szCs w:val="20"/>
              </w:rPr>
            </w:pPr>
          </w:p>
        </w:tc>
        <w:tc>
          <w:tcPr>
            <w:tcW w:w="5561"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ТББ</w:t>
            </w:r>
          </w:p>
        </w:tc>
        <w:tc>
          <w:tcPr>
            <w:tcW w:w="189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1</w:t>
            </w:r>
          </w:p>
        </w:tc>
        <w:tc>
          <w:tcPr>
            <w:tcW w:w="141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1</w:t>
            </w:r>
          </w:p>
        </w:tc>
      </w:tr>
      <w:tr w:rsidR="002D12AC" w:rsidRPr="00432333" w:rsidTr="00945619">
        <w:trPr>
          <w:jc w:val="center"/>
        </w:trPr>
        <w:tc>
          <w:tcPr>
            <w:tcW w:w="587" w:type="dxa"/>
            <w:vAlign w:val="center"/>
          </w:tcPr>
          <w:p w:rsidR="002D12AC" w:rsidRPr="00432333" w:rsidRDefault="002D12AC" w:rsidP="00432333">
            <w:pPr>
              <w:numPr>
                <w:ilvl w:val="0"/>
                <w:numId w:val="2"/>
              </w:numPr>
              <w:spacing w:line="276" w:lineRule="auto"/>
              <w:jc w:val="center"/>
              <w:rPr>
                <w:rFonts w:ascii="Arial" w:eastAsia="Times New Roman" w:hAnsi="Arial" w:cs="Arial"/>
                <w:sz w:val="20"/>
                <w:szCs w:val="20"/>
              </w:rPr>
            </w:pPr>
          </w:p>
        </w:tc>
        <w:tc>
          <w:tcPr>
            <w:tcW w:w="5561"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Хоршоо</w:t>
            </w:r>
          </w:p>
        </w:tc>
        <w:tc>
          <w:tcPr>
            <w:tcW w:w="189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5</w:t>
            </w:r>
          </w:p>
        </w:tc>
        <w:tc>
          <w:tcPr>
            <w:tcW w:w="1418" w:type="dxa"/>
            <w:vAlign w:val="center"/>
          </w:tcPr>
          <w:p w:rsidR="002D12AC" w:rsidRPr="00432333" w:rsidRDefault="002D12AC" w:rsidP="00432333">
            <w:pPr>
              <w:spacing w:line="276" w:lineRule="auto"/>
              <w:jc w:val="center"/>
              <w:rPr>
                <w:rFonts w:ascii="Arial" w:eastAsia="Times New Roman" w:hAnsi="Arial" w:cs="Arial"/>
                <w:sz w:val="20"/>
                <w:szCs w:val="20"/>
              </w:rPr>
            </w:pPr>
          </w:p>
        </w:tc>
      </w:tr>
      <w:tr w:rsidR="002D12AC" w:rsidRPr="00432333" w:rsidTr="00945619">
        <w:trPr>
          <w:jc w:val="center"/>
        </w:trPr>
        <w:tc>
          <w:tcPr>
            <w:tcW w:w="587" w:type="dxa"/>
            <w:vAlign w:val="center"/>
          </w:tcPr>
          <w:p w:rsidR="002D12AC" w:rsidRPr="00432333" w:rsidRDefault="002D12AC" w:rsidP="00432333">
            <w:pPr>
              <w:numPr>
                <w:ilvl w:val="0"/>
                <w:numId w:val="2"/>
              </w:numPr>
              <w:spacing w:line="276" w:lineRule="auto"/>
              <w:jc w:val="center"/>
              <w:rPr>
                <w:rFonts w:ascii="Arial" w:eastAsia="Times New Roman" w:hAnsi="Arial" w:cs="Arial"/>
                <w:sz w:val="20"/>
                <w:szCs w:val="20"/>
              </w:rPr>
            </w:pPr>
          </w:p>
        </w:tc>
        <w:tc>
          <w:tcPr>
            <w:tcW w:w="5561"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Үйлдвэрчний эвлэлийн байгууллага</w:t>
            </w:r>
          </w:p>
        </w:tc>
        <w:tc>
          <w:tcPr>
            <w:tcW w:w="1898" w:type="dxa"/>
            <w:vAlign w:val="center"/>
          </w:tcPr>
          <w:p w:rsidR="002D12AC" w:rsidRPr="00432333" w:rsidRDefault="002D12AC" w:rsidP="00432333">
            <w:pPr>
              <w:spacing w:line="276" w:lineRule="auto"/>
              <w:jc w:val="center"/>
              <w:rPr>
                <w:rFonts w:ascii="Arial" w:eastAsia="Times New Roman" w:hAnsi="Arial" w:cs="Arial"/>
                <w:sz w:val="20"/>
                <w:szCs w:val="20"/>
              </w:rPr>
            </w:pPr>
          </w:p>
        </w:tc>
        <w:tc>
          <w:tcPr>
            <w:tcW w:w="141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1</w:t>
            </w:r>
          </w:p>
        </w:tc>
      </w:tr>
      <w:tr w:rsidR="002D12AC" w:rsidRPr="00432333" w:rsidTr="00945619">
        <w:trPr>
          <w:jc w:val="center"/>
        </w:trPr>
        <w:tc>
          <w:tcPr>
            <w:tcW w:w="587" w:type="dxa"/>
            <w:vAlign w:val="center"/>
          </w:tcPr>
          <w:p w:rsidR="002D12AC" w:rsidRPr="00432333" w:rsidRDefault="002D12AC" w:rsidP="00432333">
            <w:pPr>
              <w:numPr>
                <w:ilvl w:val="0"/>
                <w:numId w:val="2"/>
              </w:numPr>
              <w:spacing w:line="276" w:lineRule="auto"/>
              <w:jc w:val="center"/>
              <w:rPr>
                <w:rFonts w:ascii="Arial" w:eastAsia="Times New Roman" w:hAnsi="Arial" w:cs="Arial"/>
                <w:sz w:val="20"/>
                <w:szCs w:val="20"/>
              </w:rPr>
            </w:pPr>
          </w:p>
        </w:tc>
        <w:tc>
          <w:tcPr>
            <w:tcW w:w="5561"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Шилжиж ирсэн</w:t>
            </w:r>
          </w:p>
        </w:tc>
        <w:tc>
          <w:tcPr>
            <w:tcW w:w="189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3</w:t>
            </w:r>
          </w:p>
        </w:tc>
        <w:tc>
          <w:tcPr>
            <w:tcW w:w="141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2</w:t>
            </w:r>
          </w:p>
        </w:tc>
      </w:tr>
      <w:tr w:rsidR="002D12AC" w:rsidRPr="00432333" w:rsidTr="00945619">
        <w:trPr>
          <w:jc w:val="center"/>
        </w:trPr>
        <w:tc>
          <w:tcPr>
            <w:tcW w:w="587" w:type="dxa"/>
            <w:vAlign w:val="center"/>
          </w:tcPr>
          <w:p w:rsidR="002D12AC" w:rsidRPr="00432333" w:rsidRDefault="002D12AC" w:rsidP="00432333">
            <w:pPr>
              <w:numPr>
                <w:ilvl w:val="0"/>
                <w:numId w:val="2"/>
              </w:numPr>
              <w:spacing w:line="276" w:lineRule="auto"/>
              <w:jc w:val="center"/>
              <w:rPr>
                <w:rFonts w:ascii="Arial" w:eastAsia="Times New Roman" w:hAnsi="Arial" w:cs="Arial"/>
                <w:sz w:val="20"/>
                <w:szCs w:val="20"/>
              </w:rPr>
            </w:pPr>
          </w:p>
        </w:tc>
        <w:tc>
          <w:tcPr>
            <w:tcW w:w="5561"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Хуулийн этгээдийн салбар</w:t>
            </w:r>
          </w:p>
        </w:tc>
        <w:tc>
          <w:tcPr>
            <w:tcW w:w="189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2</w:t>
            </w:r>
          </w:p>
        </w:tc>
        <w:tc>
          <w:tcPr>
            <w:tcW w:w="141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3</w:t>
            </w:r>
          </w:p>
        </w:tc>
      </w:tr>
      <w:tr w:rsidR="002D12AC" w:rsidRPr="00432333" w:rsidTr="00945619">
        <w:trPr>
          <w:jc w:val="center"/>
        </w:trPr>
        <w:tc>
          <w:tcPr>
            <w:tcW w:w="587" w:type="dxa"/>
            <w:vAlign w:val="center"/>
          </w:tcPr>
          <w:p w:rsidR="002D12AC" w:rsidRPr="00432333" w:rsidRDefault="002D12AC" w:rsidP="00432333">
            <w:pPr>
              <w:numPr>
                <w:ilvl w:val="0"/>
                <w:numId w:val="2"/>
              </w:numPr>
              <w:spacing w:line="276" w:lineRule="auto"/>
              <w:jc w:val="center"/>
              <w:rPr>
                <w:rFonts w:ascii="Arial" w:eastAsia="Times New Roman" w:hAnsi="Arial" w:cs="Arial"/>
                <w:sz w:val="20"/>
                <w:szCs w:val="20"/>
              </w:rPr>
            </w:pPr>
          </w:p>
        </w:tc>
        <w:tc>
          <w:tcPr>
            <w:tcW w:w="5561"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Хуулийн этгээдийн өөрчлөлт</w:t>
            </w:r>
          </w:p>
        </w:tc>
        <w:tc>
          <w:tcPr>
            <w:tcW w:w="189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43</w:t>
            </w:r>
          </w:p>
        </w:tc>
        <w:tc>
          <w:tcPr>
            <w:tcW w:w="141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38</w:t>
            </w:r>
          </w:p>
        </w:tc>
      </w:tr>
      <w:tr w:rsidR="002D12AC" w:rsidRPr="00432333" w:rsidTr="00945619">
        <w:trPr>
          <w:jc w:val="center"/>
        </w:trPr>
        <w:tc>
          <w:tcPr>
            <w:tcW w:w="587" w:type="dxa"/>
            <w:vAlign w:val="center"/>
          </w:tcPr>
          <w:p w:rsidR="002D12AC" w:rsidRPr="00432333" w:rsidRDefault="002D12AC" w:rsidP="00432333">
            <w:pPr>
              <w:numPr>
                <w:ilvl w:val="0"/>
                <w:numId w:val="2"/>
              </w:numPr>
              <w:spacing w:line="276" w:lineRule="auto"/>
              <w:jc w:val="center"/>
              <w:rPr>
                <w:rFonts w:ascii="Arial" w:eastAsia="Times New Roman" w:hAnsi="Arial" w:cs="Arial"/>
                <w:sz w:val="20"/>
                <w:szCs w:val="20"/>
              </w:rPr>
            </w:pPr>
          </w:p>
        </w:tc>
        <w:tc>
          <w:tcPr>
            <w:tcW w:w="5561"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Дахин гэрчилгээ шинээр авсан</w:t>
            </w:r>
          </w:p>
        </w:tc>
        <w:tc>
          <w:tcPr>
            <w:tcW w:w="189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7</w:t>
            </w:r>
          </w:p>
        </w:tc>
        <w:tc>
          <w:tcPr>
            <w:tcW w:w="141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18</w:t>
            </w:r>
          </w:p>
        </w:tc>
      </w:tr>
      <w:tr w:rsidR="002D12AC" w:rsidRPr="00432333" w:rsidTr="00945619">
        <w:trPr>
          <w:jc w:val="center"/>
        </w:trPr>
        <w:tc>
          <w:tcPr>
            <w:tcW w:w="587" w:type="dxa"/>
            <w:vAlign w:val="center"/>
          </w:tcPr>
          <w:p w:rsidR="002D12AC" w:rsidRPr="00432333" w:rsidRDefault="002D12AC" w:rsidP="00432333">
            <w:pPr>
              <w:numPr>
                <w:ilvl w:val="0"/>
                <w:numId w:val="2"/>
              </w:numPr>
              <w:spacing w:line="276" w:lineRule="auto"/>
              <w:jc w:val="center"/>
              <w:rPr>
                <w:rFonts w:ascii="Arial" w:eastAsia="Times New Roman" w:hAnsi="Arial" w:cs="Arial"/>
                <w:sz w:val="20"/>
                <w:szCs w:val="20"/>
              </w:rPr>
            </w:pPr>
          </w:p>
        </w:tc>
        <w:tc>
          <w:tcPr>
            <w:tcW w:w="5561"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Хуулийн этгээдийн нэрийн баталгаажуулалт хийсэн</w:t>
            </w:r>
          </w:p>
        </w:tc>
        <w:tc>
          <w:tcPr>
            <w:tcW w:w="189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22</w:t>
            </w:r>
          </w:p>
        </w:tc>
        <w:tc>
          <w:tcPr>
            <w:tcW w:w="141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39</w:t>
            </w:r>
          </w:p>
        </w:tc>
      </w:tr>
      <w:tr w:rsidR="002D12AC" w:rsidRPr="00432333" w:rsidTr="00945619">
        <w:trPr>
          <w:jc w:val="center"/>
        </w:trPr>
        <w:tc>
          <w:tcPr>
            <w:tcW w:w="587" w:type="dxa"/>
            <w:vAlign w:val="center"/>
          </w:tcPr>
          <w:p w:rsidR="002D12AC" w:rsidRPr="00432333" w:rsidRDefault="002D12AC" w:rsidP="00432333">
            <w:pPr>
              <w:numPr>
                <w:ilvl w:val="0"/>
                <w:numId w:val="2"/>
              </w:numPr>
              <w:spacing w:line="276" w:lineRule="auto"/>
              <w:jc w:val="center"/>
              <w:rPr>
                <w:rFonts w:ascii="Arial" w:eastAsia="Times New Roman" w:hAnsi="Arial" w:cs="Arial"/>
                <w:sz w:val="20"/>
                <w:szCs w:val="20"/>
              </w:rPr>
            </w:pPr>
          </w:p>
        </w:tc>
        <w:tc>
          <w:tcPr>
            <w:tcW w:w="5561"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Хураасан тамга тэмдэг</w:t>
            </w:r>
          </w:p>
        </w:tc>
        <w:tc>
          <w:tcPr>
            <w:tcW w:w="189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7</w:t>
            </w:r>
          </w:p>
        </w:tc>
        <w:tc>
          <w:tcPr>
            <w:tcW w:w="141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2</w:t>
            </w:r>
          </w:p>
        </w:tc>
      </w:tr>
      <w:tr w:rsidR="002D12AC" w:rsidRPr="00432333" w:rsidTr="00945619">
        <w:trPr>
          <w:jc w:val="center"/>
        </w:trPr>
        <w:tc>
          <w:tcPr>
            <w:tcW w:w="587" w:type="dxa"/>
            <w:vAlign w:val="center"/>
          </w:tcPr>
          <w:p w:rsidR="002D12AC" w:rsidRPr="00432333" w:rsidRDefault="002D12AC" w:rsidP="00432333">
            <w:pPr>
              <w:numPr>
                <w:ilvl w:val="0"/>
                <w:numId w:val="2"/>
              </w:numPr>
              <w:spacing w:line="276" w:lineRule="auto"/>
              <w:jc w:val="center"/>
              <w:rPr>
                <w:rFonts w:ascii="Arial" w:eastAsia="Times New Roman" w:hAnsi="Arial" w:cs="Arial"/>
                <w:sz w:val="20"/>
                <w:szCs w:val="20"/>
              </w:rPr>
            </w:pPr>
          </w:p>
        </w:tc>
        <w:tc>
          <w:tcPr>
            <w:tcW w:w="5561"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Тамга тэмдгийн хяналтын хуудас олголт</w:t>
            </w:r>
          </w:p>
        </w:tc>
        <w:tc>
          <w:tcPr>
            <w:tcW w:w="189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28</w:t>
            </w:r>
          </w:p>
        </w:tc>
        <w:tc>
          <w:tcPr>
            <w:tcW w:w="141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25</w:t>
            </w:r>
          </w:p>
        </w:tc>
      </w:tr>
      <w:tr w:rsidR="002D12AC" w:rsidRPr="00432333" w:rsidTr="00945619">
        <w:trPr>
          <w:jc w:val="center"/>
        </w:trPr>
        <w:tc>
          <w:tcPr>
            <w:tcW w:w="587" w:type="dxa"/>
            <w:vAlign w:val="center"/>
          </w:tcPr>
          <w:p w:rsidR="002D12AC" w:rsidRPr="00432333" w:rsidRDefault="002D12AC" w:rsidP="00432333">
            <w:pPr>
              <w:numPr>
                <w:ilvl w:val="0"/>
                <w:numId w:val="2"/>
              </w:numPr>
              <w:spacing w:line="276" w:lineRule="auto"/>
              <w:jc w:val="center"/>
              <w:rPr>
                <w:rFonts w:ascii="Arial" w:eastAsia="Times New Roman" w:hAnsi="Arial" w:cs="Arial"/>
                <w:sz w:val="20"/>
                <w:szCs w:val="20"/>
              </w:rPr>
            </w:pPr>
          </w:p>
        </w:tc>
        <w:tc>
          <w:tcPr>
            <w:tcW w:w="5561"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Лавлагаа</w:t>
            </w:r>
          </w:p>
        </w:tc>
        <w:tc>
          <w:tcPr>
            <w:tcW w:w="189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1</w:t>
            </w:r>
          </w:p>
        </w:tc>
        <w:tc>
          <w:tcPr>
            <w:tcW w:w="141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6</w:t>
            </w:r>
          </w:p>
        </w:tc>
      </w:tr>
      <w:tr w:rsidR="002D12AC" w:rsidRPr="00432333" w:rsidTr="00945619">
        <w:trPr>
          <w:jc w:val="center"/>
        </w:trPr>
        <w:tc>
          <w:tcPr>
            <w:tcW w:w="587" w:type="dxa"/>
            <w:vAlign w:val="center"/>
          </w:tcPr>
          <w:p w:rsidR="002D12AC" w:rsidRPr="00432333" w:rsidRDefault="002D12AC" w:rsidP="00432333">
            <w:pPr>
              <w:numPr>
                <w:ilvl w:val="0"/>
                <w:numId w:val="2"/>
              </w:numPr>
              <w:spacing w:line="276" w:lineRule="auto"/>
              <w:jc w:val="center"/>
              <w:rPr>
                <w:rFonts w:ascii="Arial" w:eastAsia="Times New Roman" w:hAnsi="Arial" w:cs="Arial"/>
                <w:sz w:val="20"/>
                <w:szCs w:val="20"/>
              </w:rPr>
            </w:pPr>
          </w:p>
        </w:tc>
        <w:tc>
          <w:tcPr>
            <w:tcW w:w="5561"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Хориг тавьсан</w:t>
            </w:r>
          </w:p>
        </w:tc>
        <w:tc>
          <w:tcPr>
            <w:tcW w:w="1898" w:type="dxa"/>
            <w:vAlign w:val="center"/>
          </w:tcPr>
          <w:p w:rsidR="002D12AC" w:rsidRPr="00432333" w:rsidRDefault="002D12AC" w:rsidP="00432333">
            <w:pPr>
              <w:spacing w:line="276" w:lineRule="auto"/>
              <w:jc w:val="center"/>
              <w:rPr>
                <w:rFonts w:ascii="Arial" w:eastAsia="Times New Roman" w:hAnsi="Arial" w:cs="Arial"/>
                <w:sz w:val="20"/>
                <w:szCs w:val="20"/>
              </w:rPr>
            </w:pPr>
            <w:r w:rsidRPr="00432333">
              <w:rPr>
                <w:rFonts w:ascii="Arial" w:eastAsia="Times New Roman" w:hAnsi="Arial" w:cs="Arial"/>
                <w:sz w:val="20"/>
                <w:szCs w:val="20"/>
              </w:rPr>
              <w:t>1</w:t>
            </w:r>
          </w:p>
        </w:tc>
        <w:tc>
          <w:tcPr>
            <w:tcW w:w="1418" w:type="dxa"/>
            <w:vAlign w:val="center"/>
          </w:tcPr>
          <w:p w:rsidR="002D12AC" w:rsidRPr="00432333" w:rsidRDefault="002D12AC" w:rsidP="00432333">
            <w:pPr>
              <w:spacing w:line="276" w:lineRule="auto"/>
              <w:jc w:val="center"/>
              <w:rPr>
                <w:rFonts w:ascii="Arial" w:eastAsia="Times New Roman" w:hAnsi="Arial" w:cs="Arial"/>
                <w:sz w:val="20"/>
                <w:szCs w:val="20"/>
              </w:rPr>
            </w:pPr>
          </w:p>
        </w:tc>
      </w:tr>
      <w:tr w:rsidR="002D12AC" w:rsidRPr="00432333" w:rsidTr="00945619">
        <w:trPr>
          <w:jc w:val="center"/>
        </w:trPr>
        <w:tc>
          <w:tcPr>
            <w:tcW w:w="587" w:type="dxa"/>
            <w:vAlign w:val="center"/>
          </w:tcPr>
          <w:p w:rsidR="002D12AC" w:rsidRPr="00432333" w:rsidRDefault="002D12AC" w:rsidP="00432333">
            <w:pPr>
              <w:numPr>
                <w:ilvl w:val="0"/>
                <w:numId w:val="2"/>
              </w:numPr>
              <w:spacing w:line="276" w:lineRule="auto"/>
              <w:jc w:val="center"/>
              <w:rPr>
                <w:rFonts w:ascii="Arial" w:eastAsia="Times New Roman" w:hAnsi="Arial" w:cs="Arial"/>
                <w:sz w:val="20"/>
                <w:szCs w:val="20"/>
              </w:rPr>
            </w:pPr>
          </w:p>
        </w:tc>
        <w:tc>
          <w:tcPr>
            <w:tcW w:w="5561" w:type="dxa"/>
            <w:vAlign w:val="center"/>
          </w:tcPr>
          <w:p w:rsidR="002D12AC" w:rsidRPr="00432333" w:rsidRDefault="002D12AC" w:rsidP="00432333">
            <w:pPr>
              <w:spacing w:line="276" w:lineRule="auto"/>
              <w:jc w:val="center"/>
              <w:rPr>
                <w:rFonts w:ascii="Arial" w:eastAsia="Times New Roman" w:hAnsi="Arial" w:cs="Arial"/>
                <w:b/>
                <w:sz w:val="20"/>
                <w:szCs w:val="20"/>
              </w:rPr>
            </w:pPr>
            <w:r w:rsidRPr="00432333">
              <w:rPr>
                <w:rFonts w:ascii="Arial" w:eastAsia="Times New Roman" w:hAnsi="Arial" w:cs="Arial"/>
                <w:b/>
                <w:sz w:val="20"/>
                <w:szCs w:val="20"/>
              </w:rPr>
              <w:t>НИЙТ</w:t>
            </w:r>
          </w:p>
        </w:tc>
        <w:tc>
          <w:tcPr>
            <w:tcW w:w="1898" w:type="dxa"/>
            <w:vAlign w:val="center"/>
          </w:tcPr>
          <w:p w:rsidR="002D12AC" w:rsidRPr="00432333" w:rsidRDefault="002D12AC" w:rsidP="00432333">
            <w:pPr>
              <w:spacing w:line="276" w:lineRule="auto"/>
              <w:jc w:val="center"/>
              <w:rPr>
                <w:rFonts w:ascii="Arial" w:eastAsia="Times New Roman" w:hAnsi="Arial" w:cs="Arial"/>
                <w:b/>
                <w:sz w:val="20"/>
                <w:szCs w:val="20"/>
              </w:rPr>
            </w:pPr>
            <w:r w:rsidRPr="00432333">
              <w:rPr>
                <w:rFonts w:ascii="Arial" w:eastAsia="Times New Roman" w:hAnsi="Arial" w:cs="Arial"/>
                <w:b/>
                <w:sz w:val="20"/>
                <w:szCs w:val="20"/>
              </w:rPr>
              <w:t>132</w:t>
            </w:r>
          </w:p>
        </w:tc>
        <w:tc>
          <w:tcPr>
            <w:tcW w:w="1418" w:type="dxa"/>
            <w:vAlign w:val="center"/>
          </w:tcPr>
          <w:p w:rsidR="002D12AC" w:rsidRPr="00432333" w:rsidRDefault="002D12AC" w:rsidP="00432333">
            <w:pPr>
              <w:spacing w:line="276" w:lineRule="auto"/>
              <w:jc w:val="center"/>
              <w:rPr>
                <w:rFonts w:ascii="Arial" w:eastAsia="Times New Roman" w:hAnsi="Arial" w:cs="Arial"/>
                <w:b/>
                <w:sz w:val="20"/>
                <w:szCs w:val="20"/>
              </w:rPr>
            </w:pPr>
            <w:r w:rsidRPr="00432333">
              <w:rPr>
                <w:rFonts w:ascii="Arial" w:eastAsia="Times New Roman" w:hAnsi="Arial" w:cs="Arial"/>
                <w:b/>
                <w:sz w:val="20"/>
                <w:szCs w:val="20"/>
              </w:rPr>
              <w:t>150</w:t>
            </w:r>
          </w:p>
        </w:tc>
      </w:tr>
      <w:tr w:rsidR="002D12AC" w:rsidRPr="00432333" w:rsidTr="00945619">
        <w:trPr>
          <w:jc w:val="center"/>
        </w:trPr>
        <w:tc>
          <w:tcPr>
            <w:tcW w:w="587" w:type="dxa"/>
            <w:vAlign w:val="center"/>
          </w:tcPr>
          <w:p w:rsidR="002D12AC" w:rsidRPr="00432333" w:rsidRDefault="002D12AC" w:rsidP="00432333">
            <w:pPr>
              <w:numPr>
                <w:ilvl w:val="0"/>
                <w:numId w:val="2"/>
              </w:numPr>
              <w:spacing w:line="276" w:lineRule="auto"/>
              <w:jc w:val="center"/>
              <w:rPr>
                <w:rFonts w:ascii="Arial" w:eastAsia="Times New Roman" w:hAnsi="Arial" w:cs="Arial"/>
                <w:sz w:val="20"/>
                <w:szCs w:val="20"/>
              </w:rPr>
            </w:pPr>
          </w:p>
        </w:tc>
        <w:tc>
          <w:tcPr>
            <w:tcW w:w="5561" w:type="dxa"/>
            <w:vAlign w:val="center"/>
          </w:tcPr>
          <w:p w:rsidR="002D12AC" w:rsidRPr="00432333" w:rsidRDefault="002D12AC" w:rsidP="00432333">
            <w:pPr>
              <w:spacing w:line="276" w:lineRule="auto"/>
              <w:jc w:val="center"/>
              <w:rPr>
                <w:rFonts w:ascii="Arial" w:eastAsia="Times New Roman" w:hAnsi="Arial" w:cs="Arial"/>
                <w:b/>
                <w:sz w:val="20"/>
                <w:szCs w:val="20"/>
              </w:rPr>
            </w:pPr>
            <w:r w:rsidRPr="00432333">
              <w:rPr>
                <w:rFonts w:ascii="Arial" w:eastAsia="Times New Roman" w:hAnsi="Arial" w:cs="Arial"/>
                <w:b/>
                <w:sz w:val="20"/>
                <w:szCs w:val="20"/>
              </w:rPr>
              <w:t>Тэмдэгтийн хураамжийн дүн (төгрөг)</w:t>
            </w:r>
          </w:p>
        </w:tc>
        <w:tc>
          <w:tcPr>
            <w:tcW w:w="1898" w:type="dxa"/>
            <w:vAlign w:val="center"/>
          </w:tcPr>
          <w:p w:rsidR="002D12AC" w:rsidRPr="00432333" w:rsidRDefault="002D12AC" w:rsidP="00432333">
            <w:pPr>
              <w:spacing w:line="276" w:lineRule="auto"/>
              <w:jc w:val="center"/>
              <w:rPr>
                <w:rFonts w:ascii="Arial" w:eastAsia="Times New Roman" w:hAnsi="Arial" w:cs="Arial"/>
                <w:b/>
                <w:sz w:val="20"/>
                <w:szCs w:val="20"/>
              </w:rPr>
            </w:pPr>
            <w:r w:rsidRPr="00432333">
              <w:rPr>
                <w:rFonts w:ascii="Arial" w:eastAsia="Times New Roman" w:hAnsi="Arial" w:cs="Arial"/>
                <w:b/>
                <w:sz w:val="20"/>
                <w:szCs w:val="20"/>
              </w:rPr>
              <w:t>2,383,000</w:t>
            </w:r>
          </w:p>
        </w:tc>
        <w:tc>
          <w:tcPr>
            <w:tcW w:w="1418" w:type="dxa"/>
            <w:vAlign w:val="center"/>
          </w:tcPr>
          <w:p w:rsidR="002D12AC" w:rsidRPr="00432333" w:rsidRDefault="002D12AC" w:rsidP="00432333">
            <w:pPr>
              <w:spacing w:line="276" w:lineRule="auto"/>
              <w:jc w:val="center"/>
              <w:rPr>
                <w:rFonts w:ascii="Arial" w:eastAsia="Times New Roman" w:hAnsi="Arial" w:cs="Arial"/>
                <w:b/>
                <w:sz w:val="20"/>
                <w:szCs w:val="20"/>
              </w:rPr>
            </w:pPr>
            <w:r w:rsidRPr="00432333">
              <w:rPr>
                <w:rFonts w:ascii="Arial" w:eastAsia="Times New Roman" w:hAnsi="Arial" w:cs="Arial"/>
                <w:b/>
                <w:sz w:val="20"/>
                <w:szCs w:val="20"/>
              </w:rPr>
              <w:t>3,442,000</w:t>
            </w:r>
          </w:p>
        </w:tc>
      </w:tr>
    </w:tbl>
    <w:p w:rsidR="00260237" w:rsidRPr="00432333" w:rsidRDefault="009F78C0" w:rsidP="00432333">
      <w:pPr>
        <w:tabs>
          <w:tab w:val="left" w:pos="2355"/>
        </w:tabs>
        <w:spacing w:after="0"/>
        <w:jc w:val="both"/>
        <w:rPr>
          <w:rFonts w:ascii="Arial" w:hAnsi="Arial" w:cs="Arial"/>
          <w:sz w:val="24"/>
          <w:szCs w:val="20"/>
          <w:lang w:val="en-US"/>
        </w:rPr>
      </w:pPr>
      <w:r w:rsidRPr="00432333">
        <w:rPr>
          <w:rFonts w:ascii="Arial" w:hAnsi="Arial" w:cs="Arial"/>
          <w:sz w:val="24"/>
          <w:szCs w:val="20"/>
          <w:lang w:val="en-US"/>
        </w:rPr>
        <w:t xml:space="preserve">  </w:t>
      </w:r>
    </w:p>
    <w:p w:rsidR="00D91353" w:rsidRPr="00432333" w:rsidRDefault="0095429D" w:rsidP="00432333">
      <w:pPr>
        <w:spacing w:before="60" w:after="60"/>
        <w:ind w:firstLine="720"/>
        <w:jc w:val="both"/>
        <w:rPr>
          <w:rFonts w:ascii="Arial" w:hAnsi="Arial" w:cs="Arial"/>
          <w:sz w:val="24"/>
          <w:szCs w:val="24"/>
        </w:rPr>
      </w:pPr>
      <w:r w:rsidRPr="00432333">
        <w:rPr>
          <w:rFonts w:ascii="Arial" w:hAnsi="Arial" w:cs="Arial"/>
          <w:sz w:val="24"/>
          <w:szCs w:val="24"/>
        </w:rPr>
        <w:t>Хуулийн этгээдийн улсын бүртгэлийн чиглэлээр е-монголиа цахим бүртгэлийн</w:t>
      </w:r>
      <w:r w:rsidR="00C17A64">
        <w:rPr>
          <w:rFonts w:ascii="Arial" w:hAnsi="Arial" w:cs="Arial"/>
          <w:sz w:val="24"/>
          <w:szCs w:val="24"/>
        </w:rPr>
        <w:t xml:space="preserve"> </w:t>
      </w:r>
      <w:r w:rsidR="00C17A64" w:rsidRPr="00C17A64">
        <w:rPr>
          <w:rFonts w:ascii="Arial" w:hAnsi="Arial" w:cs="Arial"/>
          <w:sz w:val="24"/>
          <w:szCs w:val="24"/>
        </w:rPr>
        <w:t>https://les.e-business.mn/</w:t>
      </w:r>
      <w:r w:rsidRPr="00432333">
        <w:rPr>
          <w:rFonts w:ascii="Arial" w:hAnsi="Arial" w:cs="Arial"/>
          <w:sz w:val="24"/>
          <w:szCs w:val="24"/>
        </w:rPr>
        <w:t xml:space="preserve"> системээр ирүүлсэн нийт 654 хүсэлтийг хуулийн хугацаанд хүлээн авч, 4 бүртгэлийг баталгаажуулж, 650 бүртгэлд татгалзсан хариуг өгч ажи</w:t>
      </w:r>
      <w:r w:rsidR="00C17A64">
        <w:rPr>
          <w:rFonts w:ascii="Arial" w:hAnsi="Arial" w:cs="Arial"/>
          <w:sz w:val="24"/>
          <w:szCs w:val="24"/>
        </w:rPr>
        <w:t>ллав</w:t>
      </w:r>
      <w:r w:rsidR="00453C80" w:rsidRPr="00432333">
        <w:rPr>
          <w:rFonts w:ascii="Arial" w:hAnsi="Arial" w:cs="Arial"/>
          <w:sz w:val="24"/>
          <w:szCs w:val="24"/>
        </w:rPr>
        <w:t>.</w:t>
      </w:r>
    </w:p>
    <w:p w:rsidR="008E00AE" w:rsidRPr="00432333" w:rsidRDefault="008E00AE" w:rsidP="00432333">
      <w:pPr>
        <w:tabs>
          <w:tab w:val="left" w:pos="2355"/>
        </w:tabs>
        <w:spacing w:after="0"/>
        <w:jc w:val="both"/>
        <w:rPr>
          <w:rFonts w:ascii="Arial" w:hAnsi="Arial" w:cs="Arial"/>
          <w:sz w:val="24"/>
          <w:szCs w:val="24"/>
        </w:rPr>
      </w:pPr>
    </w:p>
    <w:p w:rsidR="00260237" w:rsidRPr="00432333" w:rsidRDefault="00260237" w:rsidP="00432333">
      <w:pPr>
        <w:tabs>
          <w:tab w:val="left" w:pos="2355"/>
        </w:tabs>
        <w:spacing w:after="0"/>
        <w:jc w:val="both"/>
        <w:rPr>
          <w:rFonts w:ascii="Arial" w:hAnsi="Arial" w:cs="Arial"/>
          <w:b/>
          <w:sz w:val="24"/>
          <w:szCs w:val="24"/>
        </w:rPr>
      </w:pPr>
      <w:r w:rsidRPr="00432333">
        <w:rPr>
          <w:rFonts w:ascii="Arial" w:hAnsi="Arial" w:cs="Arial"/>
          <w:sz w:val="24"/>
          <w:szCs w:val="24"/>
        </w:rPr>
        <w:t xml:space="preserve"> </w:t>
      </w:r>
      <w:r w:rsidR="00AD055A" w:rsidRPr="00432333">
        <w:rPr>
          <w:rFonts w:ascii="Arial" w:hAnsi="Arial" w:cs="Arial"/>
          <w:b/>
          <w:sz w:val="24"/>
          <w:szCs w:val="24"/>
        </w:rPr>
        <w:t>ГУРАВ</w:t>
      </w:r>
      <w:r w:rsidR="00A415F1" w:rsidRPr="00432333">
        <w:rPr>
          <w:rFonts w:ascii="Arial" w:hAnsi="Arial" w:cs="Arial"/>
          <w:b/>
          <w:sz w:val="24"/>
          <w:szCs w:val="24"/>
        </w:rPr>
        <w:t>. Архив, албан бичиг хөтлөлтийн</w:t>
      </w:r>
      <w:r w:rsidRPr="00432333">
        <w:rPr>
          <w:rFonts w:ascii="Arial" w:hAnsi="Arial" w:cs="Arial"/>
          <w:b/>
          <w:sz w:val="24"/>
          <w:szCs w:val="24"/>
        </w:rPr>
        <w:t xml:space="preserve"> чиглэлээр:</w:t>
      </w:r>
    </w:p>
    <w:p w:rsidR="009A7295" w:rsidRPr="00432333" w:rsidRDefault="0030204A" w:rsidP="00432333">
      <w:pPr>
        <w:spacing w:after="0"/>
        <w:ind w:firstLine="720"/>
        <w:jc w:val="both"/>
        <w:rPr>
          <w:rFonts w:ascii="Arial" w:eastAsia="Verdana" w:hAnsi="Arial" w:cs="Arial"/>
          <w:sz w:val="24"/>
          <w:szCs w:val="24"/>
        </w:rPr>
      </w:pPr>
      <w:r w:rsidRPr="00432333">
        <w:rPr>
          <w:rFonts w:ascii="Arial" w:eastAsia="Verdana" w:hAnsi="Arial" w:cs="Arial"/>
          <w:sz w:val="24"/>
          <w:szCs w:val="24"/>
        </w:rPr>
        <w:t>Эхний хагас ж</w:t>
      </w:r>
      <w:r w:rsidR="009A7295" w:rsidRPr="00432333">
        <w:rPr>
          <w:rFonts w:ascii="Arial" w:eastAsia="Verdana" w:hAnsi="Arial" w:cs="Arial"/>
          <w:sz w:val="24"/>
          <w:szCs w:val="24"/>
        </w:rPr>
        <w:t>илийн</w:t>
      </w:r>
      <w:r w:rsidR="000613D2" w:rsidRPr="00432333">
        <w:rPr>
          <w:rFonts w:ascii="Arial" w:eastAsia="Verdana" w:hAnsi="Arial" w:cs="Arial"/>
          <w:sz w:val="24"/>
          <w:szCs w:val="24"/>
        </w:rPr>
        <w:t xml:space="preserve"> </w:t>
      </w:r>
      <w:r w:rsidRPr="00432333">
        <w:rPr>
          <w:rFonts w:ascii="Arial" w:eastAsia="Verdana" w:hAnsi="Arial" w:cs="Arial"/>
          <w:sz w:val="24"/>
          <w:szCs w:val="24"/>
        </w:rPr>
        <w:t>байдлаар и</w:t>
      </w:r>
      <w:r w:rsidR="009A7295" w:rsidRPr="00432333">
        <w:rPr>
          <w:rFonts w:ascii="Arial" w:eastAsia="Verdana" w:hAnsi="Arial" w:cs="Arial"/>
          <w:sz w:val="24"/>
          <w:szCs w:val="24"/>
        </w:rPr>
        <w:t xml:space="preserve">ргэн,  эд  хөрөнгө, хуулийн этгээдийн нийт </w:t>
      </w:r>
      <w:r w:rsidR="00C03299" w:rsidRPr="00432333">
        <w:rPr>
          <w:rFonts w:ascii="Arial" w:eastAsia="Verdana" w:hAnsi="Arial" w:cs="Arial"/>
          <w:sz w:val="24"/>
          <w:szCs w:val="24"/>
        </w:rPr>
        <w:t>2240</w:t>
      </w:r>
      <w:r w:rsidR="009A7295" w:rsidRPr="00432333">
        <w:rPr>
          <w:rFonts w:ascii="Arial" w:eastAsia="Verdana" w:hAnsi="Arial" w:cs="Arial"/>
          <w:sz w:val="24"/>
          <w:szCs w:val="24"/>
        </w:rPr>
        <w:t xml:space="preserve"> улсын бүртгэлийн эх нотлох баримт болон цахим бүртгэлд холбогдох баяжилтыг хийгээд байна. Үүнд:  </w:t>
      </w:r>
    </w:p>
    <w:p w:rsidR="0063472D" w:rsidRPr="00432333" w:rsidRDefault="009A7295" w:rsidP="00432333">
      <w:pPr>
        <w:pStyle w:val="ListParagraph"/>
        <w:numPr>
          <w:ilvl w:val="0"/>
          <w:numId w:val="5"/>
        </w:numPr>
        <w:spacing w:line="276" w:lineRule="auto"/>
        <w:rPr>
          <w:rFonts w:ascii="Arial" w:eastAsia="Verdana" w:hAnsi="Arial" w:cs="Arial"/>
          <w:sz w:val="24"/>
          <w:szCs w:val="24"/>
        </w:rPr>
      </w:pPr>
      <w:r w:rsidRPr="00432333">
        <w:rPr>
          <w:rFonts w:ascii="Arial" w:eastAsia="Verdana" w:hAnsi="Arial" w:cs="Arial"/>
          <w:sz w:val="24"/>
          <w:szCs w:val="24"/>
        </w:rPr>
        <w:t xml:space="preserve">Эд хөрөнгийн эрхийн улсын бүртгэлийн </w:t>
      </w:r>
      <w:r w:rsidR="00C03299" w:rsidRPr="00432333">
        <w:rPr>
          <w:rFonts w:ascii="Arial" w:eastAsia="Verdana" w:hAnsi="Arial" w:cs="Arial"/>
          <w:sz w:val="24"/>
          <w:szCs w:val="24"/>
        </w:rPr>
        <w:t>1395</w:t>
      </w:r>
      <w:r w:rsidRPr="00432333">
        <w:rPr>
          <w:rFonts w:ascii="Arial" w:eastAsia="Verdana" w:hAnsi="Arial" w:cs="Arial"/>
          <w:sz w:val="24"/>
          <w:szCs w:val="24"/>
        </w:rPr>
        <w:t xml:space="preserve"> хувийн хэрэгт,</w:t>
      </w:r>
    </w:p>
    <w:p w:rsidR="0063472D" w:rsidRPr="00432333" w:rsidRDefault="009A7295" w:rsidP="00432333">
      <w:pPr>
        <w:pStyle w:val="ListParagraph"/>
        <w:numPr>
          <w:ilvl w:val="0"/>
          <w:numId w:val="5"/>
        </w:numPr>
        <w:spacing w:line="276" w:lineRule="auto"/>
        <w:rPr>
          <w:rFonts w:ascii="Arial" w:eastAsia="Verdana" w:hAnsi="Arial" w:cs="Arial"/>
          <w:sz w:val="24"/>
          <w:szCs w:val="24"/>
        </w:rPr>
      </w:pPr>
      <w:r w:rsidRPr="00432333">
        <w:rPr>
          <w:rFonts w:ascii="Arial" w:eastAsia="Verdana" w:hAnsi="Arial" w:cs="Arial"/>
          <w:sz w:val="24"/>
          <w:szCs w:val="24"/>
        </w:rPr>
        <w:t xml:space="preserve">Хуулийн этгээдийн улсын бүртгэлийн </w:t>
      </w:r>
      <w:r w:rsidR="00C03299" w:rsidRPr="00432333">
        <w:rPr>
          <w:rFonts w:ascii="Arial" w:eastAsia="Verdana" w:hAnsi="Arial" w:cs="Arial"/>
          <w:sz w:val="24"/>
          <w:szCs w:val="24"/>
        </w:rPr>
        <w:t>57</w:t>
      </w:r>
      <w:r w:rsidRPr="00432333">
        <w:rPr>
          <w:rFonts w:ascii="Arial" w:eastAsia="Verdana" w:hAnsi="Arial" w:cs="Arial"/>
          <w:sz w:val="24"/>
          <w:szCs w:val="24"/>
        </w:rPr>
        <w:t xml:space="preserve"> хувийн хэрэгт, </w:t>
      </w:r>
    </w:p>
    <w:p w:rsidR="009A7295" w:rsidRPr="00432333" w:rsidRDefault="009A7295" w:rsidP="00432333">
      <w:pPr>
        <w:pStyle w:val="ListParagraph"/>
        <w:numPr>
          <w:ilvl w:val="0"/>
          <w:numId w:val="5"/>
        </w:numPr>
        <w:spacing w:line="276" w:lineRule="auto"/>
        <w:rPr>
          <w:rFonts w:ascii="Arial" w:eastAsia="Verdana" w:hAnsi="Arial" w:cs="Arial"/>
          <w:sz w:val="24"/>
          <w:szCs w:val="24"/>
        </w:rPr>
      </w:pPr>
      <w:r w:rsidRPr="00432333">
        <w:rPr>
          <w:rFonts w:ascii="Arial" w:eastAsia="Verdana" w:hAnsi="Arial" w:cs="Arial"/>
          <w:sz w:val="24"/>
          <w:szCs w:val="24"/>
        </w:rPr>
        <w:t xml:space="preserve">Иргэний улсын бүртгэлийн </w:t>
      </w:r>
      <w:r w:rsidR="00C03299" w:rsidRPr="00432333">
        <w:rPr>
          <w:rFonts w:ascii="Arial" w:eastAsia="Verdana" w:hAnsi="Arial" w:cs="Arial"/>
          <w:sz w:val="24"/>
          <w:szCs w:val="24"/>
        </w:rPr>
        <w:t>788</w:t>
      </w:r>
      <w:r w:rsidRPr="00432333">
        <w:rPr>
          <w:rFonts w:ascii="Arial" w:eastAsia="Verdana" w:hAnsi="Arial" w:cs="Arial"/>
          <w:sz w:val="24"/>
          <w:szCs w:val="24"/>
        </w:rPr>
        <w:t xml:space="preserve"> хувийн хэрэгт тус тус баяжилтыг хийсэн болно.</w:t>
      </w:r>
      <w:r w:rsidR="0030204A" w:rsidRPr="00432333">
        <w:rPr>
          <w:rFonts w:ascii="Arial" w:eastAsia="Verdana" w:hAnsi="Arial" w:cs="Arial"/>
          <w:sz w:val="24"/>
          <w:szCs w:val="24"/>
        </w:rPr>
        <w:t xml:space="preserve">  </w:t>
      </w:r>
    </w:p>
    <w:p w:rsidR="00260237" w:rsidRPr="00432333" w:rsidRDefault="00260237" w:rsidP="00531EDD">
      <w:pPr>
        <w:spacing w:before="60" w:after="0"/>
        <w:ind w:firstLine="720"/>
        <w:jc w:val="both"/>
        <w:rPr>
          <w:rFonts w:ascii="Arial" w:hAnsi="Arial" w:cs="Arial"/>
          <w:sz w:val="24"/>
          <w:szCs w:val="24"/>
        </w:rPr>
      </w:pPr>
      <w:r w:rsidRPr="00432333">
        <w:rPr>
          <w:rFonts w:ascii="Arial" w:hAnsi="Arial" w:cs="Arial"/>
          <w:sz w:val="24"/>
          <w:szCs w:val="24"/>
        </w:rPr>
        <w:t xml:space="preserve"> Ай</w:t>
      </w:r>
      <w:r w:rsidR="00F60AE0" w:rsidRPr="00432333">
        <w:rPr>
          <w:rFonts w:ascii="Arial" w:hAnsi="Arial" w:cs="Arial"/>
          <w:sz w:val="24"/>
          <w:szCs w:val="24"/>
        </w:rPr>
        <w:t xml:space="preserve">маг, нийслэл рүү шилжин явсан </w:t>
      </w:r>
      <w:r w:rsidR="00C03299" w:rsidRPr="00432333">
        <w:rPr>
          <w:rFonts w:ascii="Arial" w:hAnsi="Arial" w:cs="Arial"/>
          <w:sz w:val="24"/>
          <w:szCs w:val="24"/>
          <w:lang w:val="en-US"/>
        </w:rPr>
        <w:t>3</w:t>
      </w:r>
      <w:r w:rsidR="00C03299" w:rsidRPr="00432333">
        <w:rPr>
          <w:rFonts w:ascii="Arial" w:hAnsi="Arial" w:cs="Arial"/>
          <w:sz w:val="24"/>
          <w:szCs w:val="24"/>
        </w:rPr>
        <w:t>9</w:t>
      </w:r>
      <w:r w:rsidRPr="00432333">
        <w:rPr>
          <w:rFonts w:ascii="Arial" w:hAnsi="Arial" w:cs="Arial"/>
          <w:sz w:val="24"/>
          <w:szCs w:val="24"/>
        </w:rPr>
        <w:t xml:space="preserve"> иргэний  хувийн хэргийг  зохих журмын дагуу холбогдох аймаг газруудад нь шилжүүлсэн.</w:t>
      </w:r>
    </w:p>
    <w:p w:rsidR="00260237" w:rsidRPr="00432333" w:rsidRDefault="00494112" w:rsidP="00531EDD">
      <w:pPr>
        <w:spacing w:after="0"/>
        <w:ind w:firstLine="720"/>
        <w:jc w:val="both"/>
        <w:rPr>
          <w:rFonts w:ascii="Arial" w:hAnsi="Arial" w:cs="Arial"/>
          <w:sz w:val="24"/>
          <w:szCs w:val="24"/>
        </w:rPr>
      </w:pPr>
      <w:r w:rsidRPr="00432333">
        <w:rPr>
          <w:rFonts w:ascii="Arial" w:hAnsi="Arial" w:cs="Arial"/>
          <w:sz w:val="24"/>
          <w:szCs w:val="24"/>
        </w:rPr>
        <w:t xml:space="preserve">Мөн </w:t>
      </w:r>
      <w:r w:rsidR="00260237" w:rsidRPr="00432333">
        <w:rPr>
          <w:rFonts w:ascii="Arial" w:hAnsi="Arial" w:cs="Arial"/>
          <w:sz w:val="24"/>
          <w:szCs w:val="24"/>
        </w:rPr>
        <w:t xml:space="preserve">байгууллагын архивт байнга хадгалах </w:t>
      </w:r>
      <w:r w:rsidR="006347F3" w:rsidRPr="00432333">
        <w:rPr>
          <w:rFonts w:ascii="Arial" w:hAnsi="Arial" w:cs="Arial"/>
          <w:sz w:val="24"/>
          <w:szCs w:val="24"/>
        </w:rPr>
        <w:t>86</w:t>
      </w:r>
      <w:r w:rsidR="00260237" w:rsidRPr="00432333">
        <w:rPr>
          <w:rFonts w:ascii="Arial" w:hAnsi="Arial" w:cs="Arial"/>
          <w:sz w:val="24"/>
          <w:szCs w:val="24"/>
        </w:rPr>
        <w:t xml:space="preserve">, түр хадгалах </w:t>
      </w:r>
      <w:r w:rsidR="006347F3" w:rsidRPr="00432333">
        <w:rPr>
          <w:rFonts w:ascii="Arial" w:hAnsi="Arial" w:cs="Arial"/>
          <w:sz w:val="24"/>
          <w:szCs w:val="24"/>
        </w:rPr>
        <w:t>434, 70 жил хадгалах 39</w:t>
      </w:r>
      <w:r w:rsidR="00260237" w:rsidRPr="00432333">
        <w:rPr>
          <w:rFonts w:ascii="Arial" w:hAnsi="Arial" w:cs="Arial"/>
          <w:sz w:val="24"/>
          <w:szCs w:val="24"/>
        </w:rPr>
        <w:t xml:space="preserve">  нийт </w:t>
      </w:r>
      <w:r w:rsidR="006347F3" w:rsidRPr="00432333">
        <w:rPr>
          <w:rFonts w:ascii="Arial" w:hAnsi="Arial" w:cs="Arial"/>
          <w:sz w:val="24"/>
          <w:szCs w:val="24"/>
        </w:rPr>
        <w:t>559</w:t>
      </w:r>
      <w:r w:rsidR="00260237" w:rsidRPr="00432333">
        <w:rPr>
          <w:rFonts w:ascii="Arial" w:hAnsi="Arial" w:cs="Arial"/>
          <w:sz w:val="24"/>
          <w:szCs w:val="24"/>
        </w:rPr>
        <w:t xml:space="preserve"> хадгаламжийн нэгж тус тус</w:t>
      </w:r>
      <w:r w:rsidRPr="00432333">
        <w:rPr>
          <w:rFonts w:ascii="Arial" w:hAnsi="Arial" w:cs="Arial"/>
          <w:sz w:val="24"/>
          <w:szCs w:val="24"/>
        </w:rPr>
        <w:t xml:space="preserve"> хадгалагдаж</w:t>
      </w:r>
      <w:r w:rsidR="00260237" w:rsidRPr="00432333">
        <w:rPr>
          <w:rFonts w:ascii="Arial" w:hAnsi="Arial" w:cs="Arial"/>
          <w:sz w:val="24"/>
          <w:szCs w:val="24"/>
        </w:rPr>
        <w:t xml:space="preserve"> байна. </w:t>
      </w:r>
    </w:p>
    <w:p w:rsidR="0030204A" w:rsidRPr="00432333" w:rsidRDefault="0030204A" w:rsidP="00531EDD">
      <w:pPr>
        <w:spacing w:after="0"/>
        <w:ind w:firstLine="720"/>
        <w:jc w:val="both"/>
        <w:rPr>
          <w:rFonts w:ascii="Arial" w:hAnsi="Arial" w:cs="Arial"/>
          <w:sz w:val="24"/>
          <w:szCs w:val="24"/>
        </w:rPr>
      </w:pPr>
      <w:r w:rsidRPr="00432333">
        <w:rPr>
          <w:rFonts w:ascii="Arial" w:hAnsi="Arial" w:cs="Arial"/>
          <w:sz w:val="24"/>
          <w:szCs w:val="24"/>
        </w:rPr>
        <w:t>Тайлангийн хугацаанд Шүүх, Прокурор, Цагдаа, Шүүхийн шийдвэр гүйцэтгэх газар болон бусад төрийн байгууллагын хүсэлтээр нийт 458 лавлагаа мэдээллийг цаг хугацаанд нь хүргүүлсэн болно. Үүнд:</w:t>
      </w:r>
    </w:p>
    <w:p w:rsidR="0030204A" w:rsidRPr="00432333" w:rsidRDefault="0030204A" w:rsidP="00432333">
      <w:pPr>
        <w:spacing w:after="0"/>
        <w:jc w:val="both"/>
        <w:rPr>
          <w:rFonts w:ascii="Arial" w:hAnsi="Arial" w:cs="Arial"/>
          <w:sz w:val="24"/>
          <w:szCs w:val="24"/>
        </w:rPr>
      </w:pPr>
      <w:r w:rsidRPr="00432333">
        <w:rPr>
          <w:rFonts w:ascii="Arial" w:hAnsi="Arial" w:cs="Arial"/>
          <w:sz w:val="24"/>
          <w:szCs w:val="24"/>
        </w:rPr>
        <w:t xml:space="preserve">    </w:t>
      </w:r>
      <w:r w:rsidRPr="00432333">
        <w:rPr>
          <w:rFonts w:ascii="Arial" w:hAnsi="Arial" w:cs="Arial"/>
          <w:sz w:val="24"/>
          <w:szCs w:val="24"/>
          <w:lang w:val="en-ZA"/>
        </w:rPr>
        <w:t xml:space="preserve"> </w:t>
      </w:r>
      <w:r w:rsidRPr="00432333">
        <w:rPr>
          <w:rFonts w:ascii="Arial" w:hAnsi="Arial" w:cs="Arial"/>
          <w:sz w:val="24"/>
          <w:szCs w:val="24"/>
        </w:rPr>
        <w:t xml:space="preserve">    </w:t>
      </w:r>
      <w:r w:rsidRPr="00432333">
        <w:rPr>
          <w:rFonts w:ascii="Arial" w:hAnsi="Arial" w:cs="Arial"/>
          <w:sz w:val="24"/>
          <w:szCs w:val="24"/>
          <w:lang w:val="en-ZA"/>
        </w:rPr>
        <w:t xml:space="preserve"> </w:t>
      </w:r>
      <w:r w:rsidRPr="00432333">
        <w:rPr>
          <w:rFonts w:ascii="Arial" w:hAnsi="Arial" w:cs="Arial"/>
          <w:sz w:val="24"/>
          <w:szCs w:val="24"/>
        </w:rPr>
        <w:t>-Иргэний улсын бүртгэлийн чиглэлээр  тоотоор</w:t>
      </w:r>
      <w:r w:rsidRPr="00432333">
        <w:rPr>
          <w:rFonts w:ascii="Arial" w:hAnsi="Arial" w:cs="Arial"/>
          <w:sz w:val="24"/>
          <w:szCs w:val="24"/>
          <w:lang w:val="en-ZA"/>
        </w:rPr>
        <w:t xml:space="preserve"> </w:t>
      </w:r>
      <w:r w:rsidRPr="00432333">
        <w:rPr>
          <w:rFonts w:ascii="Arial" w:hAnsi="Arial" w:cs="Arial"/>
          <w:sz w:val="24"/>
          <w:szCs w:val="24"/>
        </w:rPr>
        <w:t>346 иргэний лавлагаа,</w:t>
      </w:r>
    </w:p>
    <w:p w:rsidR="0030204A" w:rsidRPr="00432333" w:rsidRDefault="0030204A" w:rsidP="00432333">
      <w:pPr>
        <w:spacing w:after="0"/>
        <w:ind w:firstLine="720"/>
        <w:jc w:val="both"/>
        <w:rPr>
          <w:rFonts w:ascii="Arial" w:hAnsi="Arial" w:cs="Arial"/>
          <w:sz w:val="24"/>
          <w:szCs w:val="24"/>
        </w:rPr>
      </w:pPr>
      <w:r w:rsidRPr="00432333">
        <w:rPr>
          <w:rFonts w:ascii="Arial" w:hAnsi="Arial" w:cs="Arial"/>
          <w:sz w:val="24"/>
          <w:szCs w:val="24"/>
        </w:rPr>
        <w:t>-Эд хөрөнгийн эрхийн улсын бүртгэлийн чиглэлээр эрх түдгэлзүүлсэн 20, эрх сэргээсэн 15,  лавлагаа 52, хөрөнгөөр баталгаажсан үнэт цаасны хөрөнгийн багцыг тусгай тэмдэглэл хийж бүртгэсэн 16  нийт 103,</w:t>
      </w:r>
    </w:p>
    <w:p w:rsidR="0030204A" w:rsidRPr="00432333" w:rsidRDefault="0030204A" w:rsidP="00432333">
      <w:pPr>
        <w:spacing w:after="0"/>
        <w:jc w:val="both"/>
        <w:rPr>
          <w:rFonts w:ascii="Arial" w:hAnsi="Arial" w:cs="Arial"/>
          <w:sz w:val="24"/>
          <w:szCs w:val="24"/>
        </w:rPr>
      </w:pPr>
      <w:r w:rsidRPr="00432333">
        <w:rPr>
          <w:rFonts w:ascii="Arial" w:hAnsi="Arial" w:cs="Arial"/>
          <w:sz w:val="24"/>
          <w:szCs w:val="24"/>
        </w:rPr>
        <w:t xml:space="preserve"> </w:t>
      </w:r>
      <w:r w:rsidRPr="00432333">
        <w:rPr>
          <w:rFonts w:ascii="Arial" w:hAnsi="Arial" w:cs="Arial"/>
          <w:sz w:val="24"/>
          <w:szCs w:val="24"/>
        </w:rPr>
        <w:tab/>
        <w:t xml:space="preserve">-Хуулийн этгээдийн улсын бүртгэлийн чиглэлээр 9 тус тус болно.   </w:t>
      </w:r>
    </w:p>
    <w:p w:rsidR="0030204A" w:rsidRPr="00432333" w:rsidRDefault="0030204A" w:rsidP="00432333">
      <w:pPr>
        <w:spacing w:after="0"/>
        <w:ind w:firstLine="720"/>
        <w:jc w:val="both"/>
        <w:rPr>
          <w:rFonts w:ascii="Arial" w:hAnsi="Arial" w:cs="Arial"/>
          <w:sz w:val="24"/>
          <w:szCs w:val="24"/>
        </w:rPr>
      </w:pPr>
      <w:r w:rsidRPr="00432333">
        <w:rPr>
          <w:rFonts w:ascii="Arial" w:hAnsi="Arial" w:cs="Arial"/>
          <w:sz w:val="24"/>
          <w:szCs w:val="24"/>
        </w:rPr>
        <w:t>Мөн Хөдөлмөр халамжийн үйлчилгээний газарт улирал бүр ажлын байрыг нэмэгдүүлэх зорилгоор шинээр байгуулагдсан хуулийн этгээдийн судалгааг гарган өгч хамтран ажиллаж байна.</w:t>
      </w:r>
    </w:p>
    <w:p w:rsidR="0030204A" w:rsidRPr="00432333" w:rsidRDefault="0030204A" w:rsidP="00432333">
      <w:pPr>
        <w:spacing w:after="0"/>
        <w:ind w:firstLine="720"/>
        <w:jc w:val="both"/>
        <w:rPr>
          <w:rFonts w:ascii="Arial" w:eastAsia="Calibri" w:hAnsi="Arial" w:cs="Arial"/>
          <w:sz w:val="24"/>
          <w:szCs w:val="24"/>
        </w:rPr>
      </w:pPr>
      <w:r w:rsidRPr="00432333">
        <w:rPr>
          <w:rFonts w:ascii="Arial" w:eastAsia="Calibri" w:hAnsi="Arial" w:cs="Arial"/>
          <w:sz w:val="24"/>
          <w:szCs w:val="24"/>
        </w:rPr>
        <w:lastRenderedPageBreak/>
        <w:t>Улсын бүртгэлийн ерөнхий газраас улсын бүртгэлийн үйлчилгээний КИОСК машин, мөн “Хаан банк”-наас КИОСК машиныг тус тус үйлчилгээний танхимд байршуулан ажиллав. Тус 2 КИОСК-оор дамжуулан иргэд тоон гарын үсгээ  түргэн шуурхай авах боломж бүрдээд байгаа юм.</w:t>
      </w:r>
    </w:p>
    <w:p w:rsidR="0030204A" w:rsidRPr="00432333" w:rsidRDefault="0030204A" w:rsidP="00531EDD">
      <w:pPr>
        <w:spacing w:after="0"/>
        <w:ind w:firstLine="720"/>
        <w:jc w:val="both"/>
        <w:rPr>
          <w:rFonts w:ascii="Arial" w:hAnsi="Arial" w:cs="Arial"/>
          <w:sz w:val="24"/>
          <w:szCs w:val="24"/>
        </w:rPr>
      </w:pPr>
      <w:r w:rsidRPr="00432333">
        <w:rPr>
          <w:rFonts w:ascii="Arial" w:hAnsi="Arial" w:cs="Arial"/>
          <w:sz w:val="24"/>
          <w:szCs w:val="24"/>
        </w:rPr>
        <w:t>e-Mongolia цахим мэдээллийн сангаас нийт 22 төрийн байгууллагын 155 нэр төрлийн лавлагаа (Улсын бүртгэлийн байгууллагын 23 лавлагаа) мэдээллийг иргэн өөрийн нэр дээр бүртгэлтэй утасны дугаар болон тоон гарын үсгээрээ дамжуулан цаг хугацаа, орон зайнаас үл хамааран үнэ төлбөргүй авах боломжтой болсон бөгөөд иргэдэд өдөр бүр цахимаар хэрхэн лавлагаа авахыг сурталчлан ажиллав.</w:t>
      </w:r>
    </w:p>
    <w:p w:rsidR="0030204A" w:rsidRPr="00432333" w:rsidRDefault="0030204A" w:rsidP="00531EDD">
      <w:pPr>
        <w:spacing w:after="0"/>
        <w:ind w:firstLine="720"/>
        <w:jc w:val="both"/>
        <w:rPr>
          <w:rFonts w:ascii="Arial" w:hAnsi="Arial" w:cs="Arial"/>
          <w:sz w:val="24"/>
          <w:szCs w:val="24"/>
        </w:rPr>
      </w:pPr>
      <w:r w:rsidRPr="00432333">
        <w:rPr>
          <w:rFonts w:ascii="Arial" w:hAnsi="Arial" w:cs="Arial"/>
          <w:sz w:val="24"/>
          <w:szCs w:val="24"/>
        </w:rPr>
        <w:t>Хэлтэс өөрийн албан байртай болсноор архивын байрны хадгалалт, хамгаалалт, хадгаламжийн  сангийн  нөхцөл сайжирсан бөгөөд Улсын бүртгэлийн ерөнхий газраас зориулалтын 9 шүүгээ, тавиурын асуудлыг бүрэн шийдвэрлэж өгсөн.</w:t>
      </w:r>
    </w:p>
    <w:p w:rsidR="0030204A" w:rsidRPr="00432333" w:rsidRDefault="0030204A" w:rsidP="00432333">
      <w:pPr>
        <w:spacing w:after="0"/>
        <w:ind w:firstLine="720"/>
        <w:jc w:val="both"/>
        <w:rPr>
          <w:rFonts w:ascii="Arial" w:hAnsi="Arial" w:cs="Arial"/>
          <w:sz w:val="24"/>
          <w:szCs w:val="24"/>
        </w:rPr>
      </w:pPr>
      <w:r w:rsidRPr="00432333">
        <w:rPr>
          <w:rFonts w:ascii="Arial" w:hAnsi="Arial" w:cs="Arial"/>
          <w:sz w:val="24"/>
          <w:szCs w:val="24"/>
        </w:rPr>
        <w:t xml:space="preserve">Архивын өрөөнд 3, архивын үүдэнд 2, архивын өрөөны гадна талд 3 камерийг тус тус  байршуулж, 24 цагийн харуул хамгаалтаар хянаж байна.  </w:t>
      </w:r>
    </w:p>
    <w:p w:rsidR="0030204A" w:rsidRPr="00432333" w:rsidRDefault="0030204A" w:rsidP="00432333">
      <w:pPr>
        <w:spacing w:after="0"/>
        <w:jc w:val="center"/>
        <w:rPr>
          <w:rFonts w:ascii="Arial" w:hAnsi="Arial" w:cs="Arial"/>
          <w:sz w:val="24"/>
          <w:szCs w:val="24"/>
        </w:rPr>
      </w:pPr>
      <w:r w:rsidRPr="00432333">
        <w:rPr>
          <w:rFonts w:ascii="Arial" w:hAnsi="Arial" w:cs="Arial"/>
          <w:noProof/>
          <w:sz w:val="24"/>
          <w:szCs w:val="24"/>
          <w:lang w:val="en-US" w:eastAsia="en-US"/>
        </w:rPr>
        <w:drawing>
          <wp:inline distT="0" distB="0" distL="0" distR="0" wp14:anchorId="1E8362A8" wp14:editId="316C81ED">
            <wp:extent cx="2124075" cy="1353751"/>
            <wp:effectExtent l="0" t="0" r="0" b="0"/>
            <wp:docPr id="8229" name="Picture 8229" descr="D:\Хэлтэс тайлан 2023\Тайлангийн зураг\348382512_1187285488605835_85166221401951443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Хэлтэс тайлан 2023\Тайлангийн зураг\348382512_1187285488605835_8516622140195144386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133367" cy="1359673"/>
                    </a:xfrm>
                    <a:prstGeom prst="rect">
                      <a:avLst/>
                    </a:prstGeom>
                    <a:ln>
                      <a:noFill/>
                    </a:ln>
                    <a:effectLst>
                      <a:softEdge rad="112500"/>
                    </a:effectLst>
                  </pic:spPr>
                </pic:pic>
              </a:graphicData>
            </a:graphic>
          </wp:inline>
        </w:drawing>
      </w:r>
    </w:p>
    <w:p w:rsidR="0030204A" w:rsidRPr="00432333" w:rsidRDefault="0030204A" w:rsidP="00432333">
      <w:pPr>
        <w:spacing w:after="0"/>
        <w:jc w:val="both"/>
        <w:rPr>
          <w:rFonts w:ascii="Arial" w:hAnsi="Arial" w:cs="Arial"/>
          <w:sz w:val="24"/>
          <w:szCs w:val="24"/>
        </w:rPr>
      </w:pPr>
      <w:r w:rsidRPr="00432333">
        <w:rPr>
          <w:rFonts w:ascii="Arial" w:hAnsi="Arial" w:cs="Arial"/>
          <w:sz w:val="24"/>
          <w:szCs w:val="24"/>
        </w:rPr>
        <w:t xml:space="preserve"> </w:t>
      </w:r>
      <w:r w:rsidRPr="00432333">
        <w:rPr>
          <w:rFonts w:ascii="Arial" w:hAnsi="Arial" w:cs="Arial"/>
          <w:sz w:val="24"/>
          <w:szCs w:val="24"/>
        </w:rPr>
        <w:tab/>
        <w:t>Архивын өрөөнүүдийн цэвэрлэгээг батлагдсан хуваарийн дагуу сард</w:t>
      </w:r>
      <w:r w:rsidRPr="00432333">
        <w:rPr>
          <w:rFonts w:ascii="Arial" w:eastAsia="Times New Roman" w:hAnsi="Arial" w:cs="Arial"/>
          <w:sz w:val="24"/>
          <w:szCs w:val="24"/>
        </w:rPr>
        <w:t xml:space="preserve"> 4 удаа чийгтэй цэвэрлэгээ хийж, ар</w:t>
      </w:r>
      <w:r w:rsidRPr="00432333">
        <w:rPr>
          <w:rFonts w:ascii="Arial" w:hAnsi="Arial" w:cs="Arial"/>
          <w:sz w:val="24"/>
          <w:szCs w:val="24"/>
        </w:rPr>
        <w:t xml:space="preserve">хивын чийг, дулааныг өдөр бүр хэмжиж  тэмдэглэл хөтлөн, хадгалагдаж байгаа нотлох баримтын аюулгүй байдлыг хангаж байна. </w:t>
      </w:r>
    </w:p>
    <w:p w:rsidR="0030204A" w:rsidRPr="00432333" w:rsidRDefault="0030204A" w:rsidP="00432333">
      <w:pPr>
        <w:spacing w:after="0"/>
        <w:ind w:firstLine="720"/>
        <w:jc w:val="both"/>
        <w:rPr>
          <w:rFonts w:ascii="Arial" w:hAnsi="Arial" w:cs="Arial"/>
          <w:sz w:val="24"/>
          <w:szCs w:val="24"/>
        </w:rPr>
      </w:pPr>
      <w:r w:rsidRPr="00432333">
        <w:rPr>
          <w:rFonts w:ascii="Arial" w:hAnsi="Arial" w:cs="Arial"/>
          <w:sz w:val="24"/>
          <w:szCs w:val="24"/>
        </w:rPr>
        <w:t>Архивын аюулгүй байдлыг хангах үүднээс хяналтын камер, агаарын даралт, чийгшил хэмжих зориулалтын багаж, цэнэг бүхий галын хор, хүрз, тармуур, элс зэргийг байрлуулав.</w:t>
      </w:r>
    </w:p>
    <w:p w:rsidR="0030204A" w:rsidRPr="00432333" w:rsidRDefault="0030204A" w:rsidP="00432333">
      <w:pPr>
        <w:spacing w:after="0"/>
        <w:ind w:firstLine="720"/>
        <w:jc w:val="both"/>
        <w:rPr>
          <w:rFonts w:ascii="Arial" w:hAnsi="Arial" w:cs="Arial"/>
          <w:sz w:val="24"/>
          <w:szCs w:val="24"/>
        </w:rPr>
      </w:pPr>
      <w:r w:rsidRPr="00432333">
        <w:rPr>
          <w:rFonts w:ascii="Arial" w:hAnsi="Arial" w:cs="Arial"/>
          <w:sz w:val="24"/>
          <w:szCs w:val="24"/>
        </w:rPr>
        <w:t xml:space="preserve">УБЕГ-ын даргын 2014 оны 814 дугаар тушаалын дагуу архивын ажлын байрны аюулгүй байдал, эрүүл ахуйн зааврын дагуу нийт 20 удаа </w:t>
      </w:r>
      <w:r w:rsidRPr="00432333">
        <w:rPr>
          <w:rFonts w:ascii="Arial" w:eastAsia="Times New Roman" w:hAnsi="Arial" w:cs="Arial"/>
          <w:sz w:val="24"/>
          <w:szCs w:val="24"/>
        </w:rPr>
        <w:t>чийгтэй цэвэрлэгээ хийж, ар</w:t>
      </w:r>
      <w:r w:rsidRPr="00432333">
        <w:rPr>
          <w:rFonts w:ascii="Arial" w:hAnsi="Arial" w:cs="Arial"/>
          <w:sz w:val="24"/>
          <w:szCs w:val="24"/>
        </w:rPr>
        <w:t>хивын чийг, дулааныг өдөр бүр хэмжиж  тэмдэглэл хөтлөн, хадгалагдаж байгаа хувийн хэргийн аюулгүй байдлыг хангаж байна.</w:t>
      </w:r>
    </w:p>
    <w:p w:rsidR="00580624" w:rsidRPr="00432333" w:rsidRDefault="00580624" w:rsidP="00432333">
      <w:pPr>
        <w:spacing w:after="0"/>
        <w:ind w:firstLine="720"/>
        <w:jc w:val="both"/>
        <w:rPr>
          <w:rFonts w:ascii="Arial" w:hAnsi="Arial" w:cs="Arial"/>
          <w:sz w:val="24"/>
          <w:szCs w:val="24"/>
        </w:rPr>
      </w:pPr>
      <w:r w:rsidRPr="00432333">
        <w:rPr>
          <w:rFonts w:ascii="Arial" w:hAnsi="Arial" w:cs="Arial"/>
          <w:sz w:val="24"/>
          <w:szCs w:val="24"/>
        </w:rPr>
        <w:t>Улсын бүртгэлийн ерөнхий газраас 8-р сард архивчдын нэгдсэн зөвлөгөөнийг зохион байгуулахаар төлөвлөн ажиллаж байна.  Тус хэлтсээс архивын ажилтныг сургалтанд бүрэн хамруулна.</w:t>
      </w:r>
    </w:p>
    <w:p w:rsidR="00580624" w:rsidRPr="00432333" w:rsidRDefault="00580624" w:rsidP="00432333">
      <w:pPr>
        <w:spacing w:after="0"/>
        <w:ind w:firstLine="720"/>
        <w:jc w:val="both"/>
        <w:rPr>
          <w:rFonts w:ascii="Arial" w:hAnsi="Arial" w:cs="Arial"/>
          <w:sz w:val="24"/>
          <w:szCs w:val="24"/>
        </w:rPr>
      </w:pPr>
    </w:p>
    <w:p w:rsidR="00A415F1" w:rsidRPr="00432333" w:rsidRDefault="00EA5955" w:rsidP="00432333">
      <w:pPr>
        <w:spacing w:after="0"/>
        <w:jc w:val="both"/>
        <w:rPr>
          <w:rFonts w:ascii="Arial" w:hAnsi="Arial" w:cs="Arial"/>
          <w:b/>
          <w:sz w:val="24"/>
          <w:szCs w:val="24"/>
        </w:rPr>
      </w:pPr>
      <w:r w:rsidRPr="00432333">
        <w:rPr>
          <w:rFonts w:ascii="Arial" w:hAnsi="Arial" w:cs="Arial"/>
          <w:b/>
          <w:sz w:val="24"/>
          <w:szCs w:val="24"/>
        </w:rPr>
        <w:t xml:space="preserve">ДӨРӨВ. </w:t>
      </w:r>
      <w:r w:rsidR="00A415F1" w:rsidRPr="00432333">
        <w:rPr>
          <w:rFonts w:ascii="Arial" w:hAnsi="Arial" w:cs="Arial"/>
          <w:b/>
          <w:sz w:val="24"/>
          <w:szCs w:val="24"/>
        </w:rPr>
        <w:t>Албан бичиг хөтлөлтийн чиглэлээр</w:t>
      </w:r>
    </w:p>
    <w:p w:rsidR="00A415F1" w:rsidRPr="00432333" w:rsidRDefault="00A415F1" w:rsidP="00432333">
      <w:pPr>
        <w:spacing w:after="0"/>
        <w:ind w:firstLine="720"/>
        <w:jc w:val="both"/>
        <w:rPr>
          <w:rFonts w:ascii="Arial" w:hAnsi="Arial" w:cs="Arial"/>
          <w:sz w:val="24"/>
          <w:szCs w:val="24"/>
        </w:rPr>
      </w:pPr>
      <w:r w:rsidRPr="00432333">
        <w:rPr>
          <w:rFonts w:ascii="Arial" w:hAnsi="Arial" w:cs="Arial"/>
          <w:sz w:val="24"/>
          <w:szCs w:val="24"/>
        </w:rPr>
        <w:t>Улсын бүртгэлийн ерөнхий газраас баталсан хуваарийн дагуу сар, улирлын улсын бүртгэлийн үйлчилгээний тоон мэдээ, тайлан, үнэт цаасны зарцуулалтын тайлан тооцоог хугацаанд нь үнэн зөв гарган хүргүүлж, баталгаажуулж хэвшсэн.</w:t>
      </w:r>
    </w:p>
    <w:p w:rsidR="00B82BA2" w:rsidRPr="00432333" w:rsidRDefault="00B82BA2" w:rsidP="00432333">
      <w:pPr>
        <w:ind w:firstLine="720"/>
        <w:jc w:val="both"/>
        <w:rPr>
          <w:rFonts w:ascii="Arial" w:hAnsi="Arial" w:cs="Arial"/>
          <w:sz w:val="24"/>
          <w:szCs w:val="24"/>
        </w:rPr>
      </w:pPr>
      <w:r w:rsidRPr="00432333">
        <w:rPr>
          <w:rFonts w:ascii="Arial" w:hAnsi="Arial" w:cs="Arial"/>
          <w:color w:val="000000" w:themeColor="text1"/>
          <w:sz w:val="24"/>
          <w:szCs w:val="24"/>
        </w:rPr>
        <w:t xml:space="preserve">2023 оны 05 дугаар сарын 30-ны өдрийн байдлаар нийт 15 өргөдлийг зохих журмын дагуу бүртгэж, үүний 4 өргөдөл нь албан хаагчдаас, 11 өргөдөл нь иргэдээс ирсэн байна. Өргөдөл, гомдлын шийдвэрлэлтийн мэдээг улирал бүр холбогдох газарт  </w:t>
      </w:r>
      <w:r w:rsidRPr="00432333">
        <w:rPr>
          <w:rFonts w:ascii="Arial" w:hAnsi="Arial" w:cs="Arial"/>
          <w:color w:val="000000" w:themeColor="text1"/>
          <w:sz w:val="24"/>
          <w:szCs w:val="24"/>
        </w:rPr>
        <w:lastRenderedPageBreak/>
        <w:t xml:space="preserve">хүргүүлж,  ирсэн өргөдөл, гомдлыг EDOC системд тухай бүр бүртгэж, хяналт тавьж ажиллав. Нийт 15 өргөдлийн 14 өргөдлийг хугацаанд нь бүрэн шийдвэрлэж, 1 өргөдөл шийдвэрлэх шатанд явж байна. Өргөдөл гомдлын шийдвэрлэлт </w:t>
      </w:r>
      <w:r w:rsidRPr="00432333">
        <w:rPr>
          <w:rFonts w:ascii="Arial" w:hAnsi="Arial" w:cs="Arial"/>
          <w:b/>
          <w:sz w:val="24"/>
          <w:szCs w:val="24"/>
        </w:rPr>
        <w:t>93,3</w:t>
      </w:r>
      <w:r w:rsidRPr="00432333">
        <w:rPr>
          <w:rFonts w:ascii="Arial" w:hAnsi="Arial" w:cs="Arial"/>
          <w:sz w:val="24"/>
          <w:szCs w:val="24"/>
        </w:rPr>
        <w:t xml:space="preserve"> хувьтай байна.</w:t>
      </w:r>
    </w:p>
    <w:p w:rsidR="00F84BF1" w:rsidRPr="00432333" w:rsidRDefault="00B82BA2" w:rsidP="00432333">
      <w:pPr>
        <w:spacing w:after="0"/>
        <w:jc w:val="center"/>
        <w:rPr>
          <w:rFonts w:ascii="Arial" w:hAnsi="Arial" w:cs="Arial"/>
          <w:sz w:val="20"/>
          <w:szCs w:val="20"/>
        </w:rPr>
      </w:pPr>
      <w:r w:rsidRPr="00432333">
        <w:rPr>
          <w:rFonts w:ascii="Arial" w:hAnsi="Arial" w:cs="Arial"/>
          <w:noProof/>
          <w:sz w:val="20"/>
          <w:szCs w:val="20"/>
          <w:lang w:val="en-US" w:eastAsia="en-US"/>
        </w:rPr>
        <w:drawing>
          <wp:inline distT="0" distB="0" distL="0" distR="0" wp14:anchorId="481A7669" wp14:editId="3A3D87B1">
            <wp:extent cx="4733925" cy="17240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82BA2" w:rsidRPr="00432333" w:rsidRDefault="00B82BA2" w:rsidP="00432333">
      <w:pPr>
        <w:spacing w:after="0"/>
        <w:ind w:firstLine="720"/>
        <w:jc w:val="both"/>
        <w:rPr>
          <w:rFonts w:ascii="Arial" w:hAnsi="Arial" w:cs="Arial"/>
          <w:sz w:val="24"/>
          <w:szCs w:val="24"/>
        </w:rPr>
      </w:pPr>
      <w:r w:rsidRPr="00432333">
        <w:rPr>
          <w:rFonts w:ascii="Arial" w:hAnsi="Arial" w:cs="Arial"/>
          <w:sz w:val="24"/>
          <w:szCs w:val="24"/>
        </w:rPr>
        <w:t xml:space="preserve">     Улсын бүртгэлийн ерөнхий газрын  Бодлого, төлөвлөлт, дүн шинжилгээний газраас “Улсын бүртгэлийн байгууллагад 2023 оны 1-р улирлын өргөдөл, гомдлын шийдвэрлэлтийн байдалд хяналт-шинжилгээ хийсэн бөгөөд үйл ажиллагааг сайжруулах зорилгоор ирүүлсэн зөвлөмжийн биелэлтийг бүртгэл хяналтанд авч, биелэлтийг 05 дугаар сарын 10-нд хугацаанд нь гаргаж хүргүүлэв.</w:t>
      </w:r>
    </w:p>
    <w:p w:rsidR="00123D37" w:rsidRPr="00432333" w:rsidRDefault="00123D37" w:rsidP="00432333">
      <w:pPr>
        <w:spacing w:after="0"/>
        <w:ind w:firstLine="720"/>
        <w:jc w:val="both"/>
        <w:rPr>
          <w:rFonts w:ascii="Arial" w:hAnsi="Arial" w:cs="Arial"/>
          <w:sz w:val="24"/>
          <w:szCs w:val="24"/>
        </w:rPr>
      </w:pPr>
    </w:p>
    <w:p w:rsidR="00B82BA2" w:rsidRPr="00432333" w:rsidRDefault="00B82BA2" w:rsidP="00432333">
      <w:pPr>
        <w:spacing w:after="0"/>
        <w:ind w:firstLine="720"/>
        <w:jc w:val="both"/>
        <w:rPr>
          <w:rFonts w:ascii="Arial" w:hAnsi="Arial" w:cs="Arial"/>
          <w:sz w:val="24"/>
          <w:szCs w:val="24"/>
        </w:rPr>
      </w:pPr>
      <w:r w:rsidRPr="00432333">
        <w:rPr>
          <w:rFonts w:ascii="Arial" w:hAnsi="Arial" w:cs="Arial"/>
          <w:sz w:val="24"/>
          <w:szCs w:val="24"/>
        </w:rPr>
        <w:t xml:space="preserve">Тайлангийн хугацаанд Улсын бүртгэлийн ерөнхий газраас цахим </w:t>
      </w:r>
      <w:hyperlink r:id="rId17" w:history="1">
        <w:r w:rsidRPr="00432333">
          <w:rPr>
            <w:rStyle w:val="Hyperlink"/>
            <w:rFonts w:ascii="Arial" w:hAnsi="Arial" w:cs="Arial"/>
            <w:sz w:val="24"/>
            <w:szCs w:val="24"/>
          </w:rPr>
          <w:t>/govisumber@burtgel.gov.mn</w:t>
        </w:r>
      </w:hyperlink>
      <w:r w:rsidRPr="00432333">
        <w:rPr>
          <w:rFonts w:ascii="Arial" w:hAnsi="Arial" w:cs="Arial"/>
          <w:sz w:val="24"/>
          <w:szCs w:val="24"/>
        </w:rPr>
        <w:t xml:space="preserve">, </w:t>
      </w:r>
      <w:hyperlink r:id="rId18" w:history="1">
        <w:r w:rsidRPr="00432333">
          <w:rPr>
            <w:rStyle w:val="Hyperlink"/>
            <w:rFonts w:ascii="Arial" w:hAnsi="Arial" w:cs="Arial"/>
            <w:sz w:val="24"/>
            <w:szCs w:val="24"/>
          </w:rPr>
          <w:t>21aimag@burtgel.gov.mn,/</w:t>
        </w:r>
      </w:hyperlink>
      <w:r w:rsidRPr="00432333">
        <w:rPr>
          <w:rFonts w:ascii="Arial" w:hAnsi="Arial" w:cs="Arial"/>
          <w:sz w:val="24"/>
          <w:szCs w:val="24"/>
        </w:rPr>
        <w:t xml:space="preserve"> хаягаар 104 дотоод албан бичиг, EDOC, ERP систем болон бусад байгууллагаас 342, нийт 446 албан бичиг  ирснийг бүртгэлд авч, 193 албан бичигт хариу хүргүүлэв. Хугацаа болоогүй 4 бичиг хяналтад байна.</w:t>
      </w:r>
    </w:p>
    <w:p w:rsidR="00B82BA2" w:rsidRPr="00432333" w:rsidRDefault="00B82BA2" w:rsidP="00432333">
      <w:pPr>
        <w:spacing w:after="0"/>
        <w:ind w:firstLine="720"/>
        <w:jc w:val="both"/>
        <w:rPr>
          <w:rFonts w:ascii="Arial" w:hAnsi="Arial" w:cs="Arial"/>
          <w:sz w:val="24"/>
          <w:szCs w:val="24"/>
        </w:rPr>
      </w:pPr>
      <w:r w:rsidRPr="00432333">
        <w:rPr>
          <w:rFonts w:ascii="Arial" w:hAnsi="Arial" w:cs="Arial"/>
          <w:sz w:val="24"/>
          <w:szCs w:val="24"/>
        </w:rPr>
        <w:t xml:space="preserve">Тус хэлтсээс 292 албан бичгийг явуулж, 3 албан бичгийн хариуг авсан байна. </w:t>
      </w:r>
    </w:p>
    <w:p w:rsidR="00B82BA2" w:rsidRPr="00432333" w:rsidRDefault="00B82BA2" w:rsidP="00432333">
      <w:pPr>
        <w:spacing w:after="0"/>
        <w:ind w:firstLine="720"/>
        <w:jc w:val="both"/>
        <w:rPr>
          <w:rFonts w:ascii="Arial" w:hAnsi="Arial" w:cs="Arial"/>
          <w:color w:val="000000" w:themeColor="text1"/>
          <w:sz w:val="24"/>
          <w:szCs w:val="24"/>
        </w:rPr>
      </w:pPr>
      <w:r w:rsidRPr="00432333">
        <w:rPr>
          <w:rFonts w:ascii="Arial" w:hAnsi="Arial" w:cs="Arial"/>
          <w:color w:val="000000" w:themeColor="text1"/>
          <w:sz w:val="24"/>
          <w:szCs w:val="24"/>
        </w:rPr>
        <w:t>Хэлтсийн даргын А тушаал 17, Б тушаал 16, нийт  33 тушаалыг зохих журмын дагуу гаргаж албажуулсан байна.</w:t>
      </w:r>
    </w:p>
    <w:p w:rsidR="00B82BA2" w:rsidRPr="00432333" w:rsidRDefault="00B82BA2" w:rsidP="00432333">
      <w:pPr>
        <w:spacing w:after="0"/>
        <w:ind w:firstLine="720"/>
        <w:jc w:val="both"/>
        <w:rPr>
          <w:rFonts w:ascii="Arial" w:eastAsia="Times New Roman" w:hAnsi="Arial" w:cs="Arial"/>
          <w:iCs/>
          <w:sz w:val="24"/>
          <w:szCs w:val="24"/>
        </w:rPr>
      </w:pPr>
      <w:r w:rsidRPr="00432333">
        <w:rPr>
          <w:rFonts w:ascii="Arial" w:eastAsia="Times New Roman" w:hAnsi="Arial" w:cs="Arial"/>
          <w:iCs/>
          <w:sz w:val="24"/>
          <w:szCs w:val="24"/>
        </w:rPr>
        <w:t xml:space="preserve">Улсын бүртгэлийн ерөнхий газрын даргын А тушаал  5. Үүнд: Индекс батлах тухай-1, Эрхийн улсыг бүртгэл хаах тухай-1, Иргэний шилжилт хөдөлгөөнийг түр тухай 1, Илтгэмжлэгдсэн ажилтны орон тооны дээд хягаар батлах тухай-1, Тушаалд өөрчлөлт оруулах, маягтын загвар батлах тухай-1, </w:t>
      </w:r>
    </w:p>
    <w:p w:rsidR="00B82BA2" w:rsidRPr="00432333" w:rsidRDefault="00B82BA2" w:rsidP="00432333">
      <w:pPr>
        <w:spacing w:after="0"/>
        <w:ind w:firstLine="720"/>
        <w:jc w:val="both"/>
        <w:rPr>
          <w:rFonts w:ascii="Arial" w:hAnsi="Arial" w:cs="Arial"/>
          <w:sz w:val="24"/>
          <w:szCs w:val="24"/>
        </w:rPr>
      </w:pPr>
      <w:r w:rsidRPr="00432333">
        <w:rPr>
          <w:rFonts w:ascii="Arial" w:eastAsia="Times New Roman" w:hAnsi="Arial" w:cs="Arial"/>
          <w:iCs/>
          <w:sz w:val="24"/>
          <w:szCs w:val="24"/>
        </w:rPr>
        <w:t xml:space="preserve">Б тушаал 11. Үүнд: Томилгоотой холбоотой 6, Албан тушаалын зэрэг дэв олгох тухай-1,  Гэрээт албан хаагчдын цалинг шинэчлэн тогтоох тухай 1, Хоол, унааны нөхөх төлбөрийг шинэчлэн тогтоох тухай-1, Ээлжийн амралтын хуваарь батлах тухай-1, Аймгуудын Улсын бүртгэлийн хэлтсийн зохион байгуулалтын бүтэц, орон тооны дээд хязгаар батлах тухай 1 тушаал ирүүлснийг тус тус бүртгэж, хэрэгжилтийг хангаж байна. </w:t>
      </w:r>
    </w:p>
    <w:p w:rsidR="00B82BA2" w:rsidRPr="00432333" w:rsidRDefault="00B82BA2" w:rsidP="00432333">
      <w:pPr>
        <w:spacing w:after="0"/>
        <w:ind w:firstLine="720"/>
        <w:jc w:val="both"/>
        <w:rPr>
          <w:rFonts w:ascii="Arial" w:hAnsi="Arial" w:cs="Arial"/>
          <w:sz w:val="24"/>
          <w:szCs w:val="24"/>
        </w:rPr>
      </w:pPr>
      <w:r w:rsidRPr="00432333">
        <w:rPr>
          <w:rFonts w:ascii="Arial" w:hAnsi="Arial" w:cs="Arial"/>
          <w:sz w:val="24"/>
          <w:szCs w:val="24"/>
        </w:rPr>
        <w:t xml:space="preserve">УБЕГ-аас иргэн, эд хөрөнгө, хуулийн этгээд, хяналт, архивын чиглэлээр ирүүлсэн 11 чиглэлийг бүртгэл хяналтанд авч, хэрэгжилтийг хангах ажлыг шуурхай зохион байгуулж ажиллав.   </w:t>
      </w:r>
    </w:p>
    <w:p w:rsidR="00A415F1" w:rsidRPr="00432333" w:rsidRDefault="00A415F1" w:rsidP="00432333">
      <w:pPr>
        <w:spacing w:after="0"/>
        <w:ind w:firstLine="720"/>
        <w:jc w:val="both"/>
        <w:rPr>
          <w:rFonts w:ascii="Arial" w:hAnsi="Arial" w:cs="Arial"/>
          <w:sz w:val="24"/>
          <w:szCs w:val="24"/>
        </w:rPr>
      </w:pPr>
      <w:r w:rsidRPr="00432333">
        <w:rPr>
          <w:rFonts w:ascii="Arial" w:hAnsi="Arial" w:cs="Arial"/>
          <w:sz w:val="24"/>
          <w:szCs w:val="24"/>
        </w:rPr>
        <w:lastRenderedPageBreak/>
        <w:t>-Хэлтсийн даргын 2022 оны А</w:t>
      </w:r>
      <w:r w:rsidRPr="00432333">
        <w:rPr>
          <w:rFonts w:ascii="Arial" w:hAnsi="Arial" w:cs="Arial"/>
          <w:sz w:val="24"/>
          <w:szCs w:val="24"/>
          <w:lang w:val="en-US"/>
        </w:rPr>
        <w:t>/</w:t>
      </w:r>
      <w:r w:rsidRPr="00432333">
        <w:rPr>
          <w:rFonts w:ascii="Arial" w:hAnsi="Arial" w:cs="Arial"/>
          <w:sz w:val="24"/>
          <w:szCs w:val="24"/>
        </w:rPr>
        <w:t>13 дугаартай “Хэвлэмэл хуудас индексжүүлсэн тухай” тушаалын дагуу хэвлэмэл хуудасны хадгалалт, хамгаалалт, зарцуулалтанд  хяналт тавьж, бүртгэл хөтлөж байна.</w:t>
      </w:r>
    </w:p>
    <w:p w:rsidR="00931479" w:rsidRPr="00432333" w:rsidRDefault="00A415F1" w:rsidP="00432333">
      <w:pPr>
        <w:spacing w:after="0"/>
        <w:ind w:firstLine="720"/>
        <w:jc w:val="both"/>
        <w:rPr>
          <w:rFonts w:ascii="Arial" w:hAnsi="Arial" w:cs="Arial"/>
          <w:sz w:val="24"/>
          <w:szCs w:val="24"/>
        </w:rPr>
      </w:pPr>
      <w:r w:rsidRPr="00432333">
        <w:rPr>
          <w:rFonts w:ascii="Arial" w:hAnsi="Arial" w:cs="Arial"/>
          <w:sz w:val="24"/>
          <w:szCs w:val="24"/>
        </w:rPr>
        <w:t>- Дээд газраас ирүүлсэн албан бичиг, чиглэлийн дагуу холбогдох тайлан мэдээ, судалгааг тухай бүр</w:t>
      </w:r>
      <w:r w:rsidR="00D323A2" w:rsidRPr="00432333">
        <w:rPr>
          <w:rFonts w:ascii="Arial" w:hAnsi="Arial" w:cs="Arial"/>
          <w:sz w:val="24"/>
          <w:szCs w:val="24"/>
        </w:rPr>
        <w:t xml:space="preserve"> хугацаанд нь гарган хүргүүлэв.</w:t>
      </w:r>
      <w:r w:rsidR="006C4972" w:rsidRPr="00432333">
        <w:rPr>
          <w:rFonts w:ascii="Arial" w:hAnsi="Arial" w:cs="Arial"/>
          <w:sz w:val="24"/>
          <w:szCs w:val="24"/>
        </w:rPr>
        <w:t xml:space="preserve"> </w:t>
      </w:r>
    </w:p>
    <w:p w:rsidR="00AC635E" w:rsidRPr="00432333" w:rsidRDefault="00AC635E" w:rsidP="00432333">
      <w:pPr>
        <w:spacing w:after="0"/>
        <w:jc w:val="both"/>
        <w:rPr>
          <w:rFonts w:ascii="Arial" w:hAnsi="Arial" w:cs="Arial"/>
          <w:sz w:val="24"/>
          <w:szCs w:val="24"/>
        </w:rPr>
      </w:pPr>
    </w:p>
    <w:p w:rsidR="00123D37" w:rsidRPr="00432333" w:rsidRDefault="00260237" w:rsidP="00432333">
      <w:pPr>
        <w:spacing w:after="0"/>
        <w:jc w:val="both"/>
        <w:rPr>
          <w:rFonts w:ascii="Arial" w:hAnsi="Arial" w:cs="Arial"/>
          <w:b/>
          <w:sz w:val="24"/>
          <w:szCs w:val="24"/>
        </w:rPr>
      </w:pPr>
      <w:r w:rsidRPr="00432333">
        <w:rPr>
          <w:rFonts w:ascii="Arial" w:hAnsi="Arial" w:cs="Arial"/>
          <w:b/>
          <w:sz w:val="24"/>
          <w:szCs w:val="24"/>
        </w:rPr>
        <w:t>ТАВ. Бүртгэлийн хяналт шалгалтын чиглэлээр</w:t>
      </w:r>
    </w:p>
    <w:p w:rsidR="00123D37" w:rsidRPr="00432333" w:rsidRDefault="00123D37" w:rsidP="00531EDD">
      <w:pPr>
        <w:spacing w:after="0"/>
        <w:ind w:firstLine="360"/>
        <w:jc w:val="both"/>
        <w:rPr>
          <w:rFonts w:ascii="Arial" w:eastAsia="Calibri" w:hAnsi="Arial" w:cs="Arial"/>
          <w:sz w:val="24"/>
          <w:szCs w:val="24"/>
        </w:rPr>
      </w:pPr>
      <w:r w:rsidRPr="00432333">
        <w:rPr>
          <w:rFonts w:ascii="Arial" w:hAnsi="Arial" w:cs="Arial"/>
          <w:sz w:val="24"/>
          <w:szCs w:val="24"/>
        </w:rPr>
        <w:t xml:space="preserve">  </w:t>
      </w:r>
      <w:r w:rsidR="00796C71" w:rsidRPr="00432333">
        <w:rPr>
          <w:rFonts w:ascii="Arial" w:hAnsi="Arial" w:cs="Arial"/>
          <w:sz w:val="24"/>
          <w:szCs w:val="24"/>
        </w:rPr>
        <w:tab/>
      </w:r>
      <w:r w:rsidRPr="00432333">
        <w:rPr>
          <w:rFonts w:ascii="Arial" w:hAnsi="Arial" w:cs="Arial"/>
          <w:sz w:val="24"/>
          <w:szCs w:val="24"/>
        </w:rPr>
        <w:t>Тайлант хугацаанд</w:t>
      </w:r>
      <w:r w:rsidR="00580624" w:rsidRPr="00432333">
        <w:rPr>
          <w:rFonts w:ascii="Arial" w:hAnsi="Arial" w:cs="Arial"/>
          <w:sz w:val="24"/>
          <w:szCs w:val="24"/>
        </w:rPr>
        <w:t xml:space="preserve"> иргэн, эд хөрөнгө, хуулийн этгээдийн улсын </w:t>
      </w:r>
      <w:r w:rsidRPr="00432333">
        <w:rPr>
          <w:rFonts w:ascii="Arial" w:hAnsi="Arial" w:cs="Arial"/>
          <w:sz w:val="24"/>
          <w:szCs w:val="24"/>
        </w:rPr>
        <w:t xml:space="preserve"> бүртгэлийн үйл ажиллагаанд хяналт шалгалтыг 23 удаа хийсэн. </w:t>
      </w:r>
      <w:r w:rsidRPr="00432333">
        <w:rPr>
          <w:rFonts w:ascii="Arial" w:eastAsia="Calibri" w:hAnsi="Arial" w:cs="Arial"/>
          <w:sz w:val="24"/>
          <w:szCs w:val="24"/>
        </w:rPr>
        <w:t xml:space="preserve">Үүнд: </w:t>
      </w:r>
    </w:p>
    <w:p w:rsidR="00123D37" w:rsidRPr="00432333" w:rsidRDefault="00123D37" w:rsidP="00531EDD">
      <w:pPr>
        <w:pStyle w:val="ListParagraph"/>
        <w:numPr>
          <w:ilvl w:val="0"/>
          <w:numId w:val="3"/>
        </w:numPr>
        <w:spacing w:line="276" w:lineRule="auto"/>
        <w:rPr>
          <w:rFonts w:ascii="Arial" w:eastAsia="Calibri" w:hAnsi="Arial" w:cs="Arial"/>
          <w:sz w:val="24"/>
          <w:szCs w:val="24"/>
        </w:rPr>
      </w:pPr>
      <w:r w:rsidRPr="00432333">
        <w:rPr>
          <w:rFonts w:ascii="Arial" w:eastAsia="Calibri" w:hAnsi="Arial" w:cs="Arial"/>
          <w:sz w:val="24"/>
          <w:szCs w:val="24"/>
        </w:rPr>
        <w:t>Гүйцэтгэлийн шалгалт-1</w:t>
      </w:r>
    </w:p>
    <w:p w:rsidR="00123D37" w:rsidRPr="00432333" w:rsidRDefault="00123D37" w:rsidP="00432333">
      <w:pPr>
        <w:pStyle w:val="ListParagraph"/>
        <w:numPr>
          <w:ilvl w:val="0"/>
          <w:numId w:val="3"/>
        </w:numPr>
        <w:spacing w:line="276" w:lineRule="auto"/>
        <w:rPr>
          <w:rFonts w:ascii="Arial" w:eastAsia="Calibri" w:hAnsi="Arial" w:cs="Arial"/>
          <w:sz w:val="24"/>
          <w:szCs w:val="24"/>
        </w:rPr>
      </w:pPr>
      <w:r w:rsidRPr="00432333">
        <w:rPr>
          <w:rFonts w:ascii="Arial" w:eastAsia="Calibri" w:hAnsi="Arial" w:cs="Arial"/>
          <w:sz w:val="24"/>
          <w:szCs w:val="24"/>
        </w:rPr>
        <w:t xml:space="preserve"> Гэнэтийн болон төлөвлөгөөт бус-.1</w:t>
      </w:r>
    </w:p>
    <w:p w:rsidR="00123D37" w:rsidRPr="00432333" w:rsidRDefault="00123D37" w:rsidP="00432333">
      <w:pPr>
        <w:pStyle w:val="ListParagraph"/>
        <w:numPr>
          <w:ilvl w:val="0"/>
          <w:numId w:val="3"/>
        </w:numPr>
        <w:spacing w:line="276" w:lineRule="auto"/>
        <w:rPr>
          <w:rFonts w:ascii="Arial" w:eastAsia="Calibri" w:hAnsi="Arial" w:cs="Arial"/>
          <w:sz w:val="24"/>
          <w:szCs w:val="24"/>
        </w:rPr>
      </w:pPr>
      <w:r w:rsidRPr="00432333">
        <w:rPr>
          <w:rFonts w:ascii="Arial" w:eastAsia="Calibri" w:hAnsi="Arial" w:cs="Arial"/>
          <w:sz w:val="24"/>
          <w:szCs w:val="24"/>
        </w:rPr>
        <w:t xml:space="preserve"> Өргөдөл, гомдлын мөрөөр-21</w:t>
      </w:r>
    </w:p>
    <w:p w:rsidR="00123D37" w:rsidRPr="00432333" w:rsidRDefault="00123D37" w:rsidP="00432333">
      <w:pPr>
        <w:spacing w:after="0"/>
        <w:ind w:firstLine="720"/>
        <w:jc w:val="both"/>
        <w:rPr>
          <w:rFonts w:ascii="Arial" w:eastAsia="Calibri" w:hAnsi="Arial" w:cs="Arial"/>
          <w:sz w:val="24"/>
          <w:szCs w:val="24"/>
        </w:rPr>
      </w:pPr>
      <w:r w:rsidRPr="00432333">
        <w:rPr>
          <w:rFonts w:ascii="Arial" w:eastAsia="Calibri" w:hAnsi="Arial" w:cs="Arial"/>
          <w:sz w:val="24"/>
          <w:szCs w:val="24"/>
        </w:rPr>
        <w:t>Байнгын болон түүвэрчилсэн шалгалтаар нийт 1641 бүртгэлд хяналт шалгалт хийсэн. Нийт эд хөрөнгийн эрхийн улсын бүртгэлийн чиглэлээр 863, иргэний улсын бүртгэлийн чиглэлээр 697, хуулийн этгээдийн улсын бүртгэлийн чиглэлээр 33, архивын чиглэлээр 48 бүртгэлд хяналт шалгалтыг тус тус хийсэн  байна.</w:t>
      </w:r>
    </w:p>
    <w:p w:rsidR="00123D37" w:rsidRPr="00432333" w:rsidRDefault="00123D37" w:rsidP="00432333">
      <w:pPr>
        <w:spacing w:after="0"/>
        <w:jc w:val="both"/>
        <w:rPr>
          <w:rFonts w:ascii="Arial" w:hAnsi="Arial" w:cs="Arial"/>
          <w:b/>
          <w:sz w:val="24"/>
          <w:szCs w:val="24"/>
        </w:rPr>
      </w:pPr>
      <w:r w:rsidRPr="00432333">
        <w:rPr>
          <w:rFonts w:ascii="Arial" w:hAnsi="Arial" w:cs="Arial"/>
          <w:sz w:val="24"/>
          <w:szCs w:val="24"/>
        </w:rPr>
        <w:t xml:space="preserve">       </w:t>
      </w:r>
      <w:r w:rsidR="00796C71" w:rsidRPr="00432333">
        <w:rPr>
          <w:rFonts w:ascii="Arial" w:hAnsi="Arial" w:cs="Arial"/>
          <w:sz w:val="24"/>
          <w:szCs w:val="24"/>
        </w:rPr>
        <w:tab/>
      </w:r>
      <w:r w:rsidRPr="00432333">
        <w:rPr>
          <w:rFonts w:ascii="Arial" w:hAnsi="Arial" w:cs="Arial"/>
          <w:sz w:val="24"/>
          <w:szCs w:val="24"/>
        </w:rPr>
        <w:t>Улсын бүртгэгчийн алдаатай  7 зөрчлийг илрүүлж,  зөрчил гаргасан улсын бүртгэгчид зөрчлийн тэмдэглэл үйлдсэн болно</w:t>
      </w:r>
      <w:r w:rsidRPr="00432333">
        <w:rPr>
          <w:rFonts w:ascii="Arial" w:eastAsia="Calibri" w:hAnsi="Arial" w:cs="Arial"/>
          <w:sz w:val="24"/>
          <w:szCs w:val="24"/>
        </w:rPr>
        <w:t>.</w:t>
      </w:r>
    </w:p>
    <w:p w:rsidR="00123D37" w:rsidRPr="00432333" w:rsidRDefault="00123D37" w:rsidP="00432333">
      <w:pPr>
        <w:spacing w:after="0"/>
        <w:jc w:val="both"/>
        <w:rPr>
          <w:rFonts w:ascii="Arial" w:eastAsia="Calibri" w:hAnsi="Arial" w:cs="Arial"/>
          <w:sz w:val="24"/>
          <w:szCs w:val="24"/>
        </w:rPr>
      </w:pPr>
      <w:r w:rsidRPr="00432333">
        <w:rPr>
          <w:rFonts w:ascii="Arial" w:hAnsi="Arial" w:cs="Arial"/>
          <w:sz w:val="24"/>
          <w:szCs w:val="24"/>
        </w:rPr>
        <w:t xml:space="preserve">      </w:t>
      </w:r>
      <w:r w:rsidR="00796C71" w:rsidRPr="00432333">
        <w:rPr>
          <w:rFonts w:ascii="Arial" w:hAnsi="Arial" w:cs="Arial"/>
          <w:sz w:val="24"/>
          <w:szCs w:val="24"/>
        </w:rPr>
        <w:tab/>
      </w:r>
      <w:r w:rsidRPr="00432333">
        <w:rPr>
          <w:rFonts w:ascii="Arial" w:hAnsi="Arial" w:cs="Arial"/>
          <w:sz w:val="24"/>
          <w:szCs w:val="24"/>
        </w:rPr>
        <w:t xml:space="preserve">Иргэний улсын бүртгэлийн мэдээллийн санд буруу бүртгэгдсэн 2, эд хөрөнгийн эрхийн улсын бүртгэлийн гэрчилгээ хаяж, үрэгдүүлсэн 19, нийт 21 </w:t>
      </w:r>
      <w:r w:rsidRPr="00432333">
        <w:rPr>
          <w:rFonts w:ascii="Arial" w:eastAsia="Calibri" w:hAnsi="Arial" w:cs="Arial"/>
          <w:sz w:val="24"/>
          <w:szCs w:val="24"/>
        </w:rPr>
        <w:t xml:space="preserve">дүгнэлт үйлдэж, </w:t>
      </w:r>
      <w:r w:rsidRPr="00432333">
        <w:rPr>
          <w:rFonts w:ascii="Arial" w:hAnsi="Arial" w:cs="Arial"/>
          <w:sz w:val="24"/>
          <w:szCs w:val="24"/>
        </w:rPr>
        <w:t>зөрчлийг арилгасан</w:t>
      </w:r>
      <w:r w:rsidRPr="00432333">
        <w:rPr>
          <w:rFonts w:ascii="Arial" w:eastAsia="Calibri" w:hAnsi="Arial" w:cs="Arial"/>
          <w:sz w:val="24"/>
          <w:szCs w:val="24"/>
        </w:rPr>
        <w:t xml:space="preserve">. </w:t>
      </w:r>
    </w:p>
    <w:p w:rsidR="00796C71" w:rsidRPr="00432333" w:rsidRDefault="00796C71" w:rsidP="00432333">
      <w:pPr>
        <w:spacing w:after="0"/>
        <w:ind w:firstLine="720"/>
        <w:jc w:val="both"/>
        <w:rPr>
          <w:rFonts w:ascii="Arial" w:eastAsia="Calibri" w:hAnsi="Arial" w:cs="Arial"/>
          <w:sz w:val="24"/>
          <w:szCs w:val="24"/>
        </w:rPr>
      </w:pPr>
      <w:r w:rsidRPr="00432333">
        <w:rPr>
          <w:rFonts w:ascii="Arial" w:eastAsia="Calibri" w:hAnsi="Arial" w:cs="Arial"/>
          <w:sz w:val="24"/>
          <w:szCs w:val="24"/>
        </w:rPr>
        <w:t>Зөрчлийн тухай хуулиар торгох шийтгэл оногдуулсан 30 иргэнийг 650000 төгрөг, 1 аж ахуйн нэгжийг 500000 төгрөг, нийт 1150000 төгрөгөөр журмын дагуу торгосон байна.  Зөрчлийг зөрчил шалган шийдвэрлэх ажиллагааны дагуу хялбаршуулсан журмаар шийдвэрлэж, аймгийн Прокурорын газарт тухай бүр нь хянуулсан.</w:t>
      </w:r>
    </w:p>
    <w:p w:rsidR="00123D37" w:rsidRPr="00432333" w:rsidRDefault="00123D37" w:rsidP="00432333">
      <w:pPr>
        <w:spacing w:after="0"/>
        <w:ind w:firstLine="720"/>
        <w:jc w:val="both"/>
        <w:rPr>
          <w:rFonts w:ascii="Arial" w:hAnsi="Arial" w:cs="Arial"/>
          <w:sz w:val="24"/>
          <w:szCs w:val="24"/>
        </w:rPr>
      </w:pPr>
      <w:r w:rsidRPr="00432333">
        <w:rPr>
          <w:rFonts w:ascii="Arial" w:hAnsi="Arial" w:cs="Arial"/>
          <w:sz w:val="24"/>
          <w:szCs w:val="24"/>
        </w:rPr>
        <w:t>Улсын бүртгэл хөтлөх үйл ажиллагаанд хяналт тавьж, улсын  бүртгэгч   нарт  мэргэжил   арга  зүйн  заавар  зөвлөгөөг хэлтсийн дарга, хяналтын  улсын  байцаагч, улсын  ахлах   бүртгэгчээс   өгч, бүртгэлийн   үйл   ажиллагаанд тогтмол    хяналт   тавин   ажиллаж   байна.</w:t>
      </w:r>
    </w:p>
    <w:p w:rsidR="00123D37" w:rsidRPr="00531EDD" w:rsidRDefault="00123D37" w:rsidP="00531EDD">
      <w:pPr>
        <w:spacing w:after="0"/>
        <w:ind w:firstLine="720"/>
        <w:jc w:val="both"/>
        <w:rPr>
          <w:rFonts w:ascii="Arial" w:hAnsi="Arial" w:cs="Arial"/>
          <w:sz w:val="24"/>
          <w:szCs w:val="24"/>
        </w:rPr>
      </w:pPr>
      <w:r w:rsidRPr="00432333">
        <w:rPr>
          <w:rFonts w:ascii="Arial" w:hAnsi="Arial" w:cs="Arial"/>
          <w:sz w:val="24"/>
          <w:szCs w:val="24"/>
        </w:rPr>
        <w:t>Гэрчилгээ,  үнэт   цаасны   зарцуулалтад   сар  бүр  тогтмол   хяналт  тавьж,  хүчингүй  болсон   үнэт   цаасыг улсын  бүртгэлийн  хэлтсийн   өмч   хамгаалах   комиссоор   шийдвэрлүүлсэн.  Үнэт   цаас хүчингүй болгосон   улсын   бүртгэгч   нарт   алдаа   гаргахгүй  ажиллах   талаар   заавар зөвлөмж өгсөн.</w:t>
      </w:r>
    </w:p>
    <w:p w:rsidR="00123D37" w:rsidRPr="00432333" w:rsidRDefault="00123D37" w:rsidP="00432333">
      <w:pPr>
        <w:spacing w:after="0"/>
        <w:ind w:firstLine="720"/>
        <w:jc w:val="both"/>
        <w:rPr>
          <w:rFonts w:ascii="Arial" w:hAnsi="Arial" w:cs="Arial"/>
          <w:sz w:val="24"/>
          <w:szCs w:val="24"/>
        </w:rPr>
      </w:pPr>
      <w:r w:rsidRPr="00432333">
        <w:rPr>
          <w:rFonts w:ascii="Arial" w:eastAsia="Calibri" w:hAnsi="Arial" w:cs="Arial"/>
          <w:sz w:val="24"/>
          <w:szCs w:val="24"/>
        </w:rPr>
        <w:t xml:space="preserve">    Улсын бүртгэлийн ерөнхий газрын Хяналт шалгалтын газраас 2023 оны 02-р сарын 06-ны өдрөөс 03-р сарын 01-ны өдрийн хугацаанд цахимаар төлөвлөгөөт хяналт шалгалтын ажлыг хйисэн. Тус хяналт шалгалтаар Иргэний улсын бүртгэлийн чиглэлээр 11, Хуулийн этгээдийн улсын бүртгэлийн чиглэлээр 6, Эд хөрөнгийн эрхийн улсын бүртгэлийн чиглэлээр 9 нийт 26 зөрчилд зөрчлийн тэмдэглэл үйлдэж,  Хяналтын улсын байцаагчийн 2023 оны 03-р сарын 27-ны 14 дугаартай “Албан шаардлага”-ын дагуу зөрчлийг арилгах талаар арга хэмжээг шуурхай зохион байгуулж, албан шаардлагын хариуг илтгэх хуудсаар хугацаанд хүргүүлсэн. Цаашид </w:t>
      </w:r>
      <w:r w:rsidRPr="00432333">
        <w:rPr>
          <w:rFonts w:ascii="Arial" w:eastAsia="Calibri" w:hAnsi="Arial" w:cs="Arial"/>
          <w:sz w:val="24"/>
          <w:szCs w:val="24"/>
        </w:rPr>
        <w:lastRenderedPageBreak/>
        <w:t xml:space="preserve">улсын бүртгэгч нарт бүртгэлийн алдаа, зөрчил гаргахгүй байх тал дээр байнгын хяналт тавьж ажиллаж байна.  </w:t>
      </w:r>
    </w:p>
    <w:p w:rsidR="00E521E0" w:rsidRPr="00432333" w:rsidRDefault="00E521E0" w:rsidP="00432333">
      <w:pPr>
        <w:spacing w:after="0"/>
        <w:jc w:val="both"/>
        <w:rPr>
          <w:rFonts w:ascii="Arial" w:hAnsi="Arial" w:cs="Arial"/>
          <w:b/>
          <w:sz w:val="24"/>
          <w:szCs w:val="24"/>
        </w:rPr>
      </w:pPr>
    </w:p>
    <w:p w:rsidR="00260237" w:rsidRPr="00432333" w:rsidRDefault="00260237" w:rsidP="00432333">
      <w:pPr>
        <w:spacing w:after="0"/>
        <w:jc w:val="both"/>
        <w:rPr>
          <w:rFonts w:ascii="Arial" w:hAnsi="Arial" w:cs="Arial"/>
          <w:b/>
          <w:sz w:val="24"/>
          <w:szCs w:val="24"/>
        </w:rPr>
      </w:pPr>
      <w:r w:rsidRPr="00432333">
        <w:rPr>
          <w:rFonts w:ascii="Arial" w:hAnsi="Arial" w:cs="Arial"/>
          <w:b/>
          <w:sz w:val="24"/>
          <w:szCs w:val="24"/>
        </w:rPr>
        <w:t>ЗУРГАА. Төсөв, санхүүгийн чиглэлээр:</w:t>
      </w:r>
    </w:p>
    <w:p w:rsidR="00796C71" w:rsidRPr="00432333" w:rsidRDefault="00796C71" w:rsidP="00432333">
      <w:pPr>
        <w:spacing w:after="0"/>
        <w:ind w:firstLine="720"/>
        <w:jc w:val="both"/>
        <w:rPr>
          <w:rFonts w:ascii="Arial" w:hAnsi="Arial" w:cs="Arial"/>
          <w:sz w:val="24"/>
          <w:szCs w:val="24"/>
        </w:rPr>
      </w:pPr>
      <w:r w:rsidRPr="00432333">
        <w:rPr>
          <w:rFonts w:ascii="Arial" w:hAnsi="Arial" w:cs="Arial"/>
          <w:sz w:val="24"/>
          <w:szCs w:val="24"/>
        </w:rPr>
        <w:t xml:space="preserve">Тайлангийн хугацаанд нийт 253.407.600 төгрөгийн санхүүжилтээс 05-р сарын байдлаар 142.546.600 төгрөгний санхүүжилт хийгдэж,  131.338.313 төгрөг зарцуулаад байна. Өглөг урсгал засварын зардал болон бичиг хэргийн материалд үүссэн болно. 2022 оны Санхүүгийн Аудитаар өрчлөлтгүй дүгнэгдсэн.  </w:t>
      </w:r>
    </w:p>
    <w:p w:rsidR="0030039E" w:rsidRPr="00432333" w:rsidRDefault="00796C71" w:rsidP="00432333">
      <w:pPr>
        <w:spacing w:after="0"/>
        <w:jc w:val="center"/>
        <w:rPr>
          <w:rFonts w:ascii="Arial" w:hAnsi="Arial" w:cs="Arial"/>
          <w:b/>
          <w:sz w:val="24"/>
          <w:szCs w:val="24"/>
        </w:rPr>
      </w:pPr>
      <w:r w:rsidRPr="00432333">
        <w:rPr>
          <w:rFonts w:ascii="Arial" w:eastAsia="Verdana" w:hAnsi="Arial" w:cs="Arial"/>
          <w:noProof/>
          <w:sz w:val="24"/>
          <w:szCs w:val="24"/>
          <w:lang w:val="en-US" w:eastAsia="en-US"/>
        </w:rPr>
        <w:drawing>
          <wp:inline distT="0" distB="0" distL="0" distR="0" wp14:anchorId="4D62EFBF" wp14:editId="679442C8">
            <wp:extent cx="2589314" cy="1285875"/>
            <wp:effectExtent l="0" t="0" r="1905" b="0"/>
            <wp:docPr id="8230" name="Picture 8230" descr="D:\Хэлтэс тайлан 2023\Тайлангийн зураг\335620210_250252514095666_14208127230426068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Хэлтэс тайлан 2023\Тайлангийн зураг\335620210_250252514095666_1420812723042606891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5412" cy="1293869"/>
                    </a:xfrm>
                    <a:prstGeom prst="rect">
                      <a:avLst/>
                    </a:prstGeom>
                    <a:ln>
                      <a:noFill/>
                    </a:ln>
                    <a:effectLst>
                      <a:softEdge rad="112500"/>
                    </a:effectLst>
                  </pic:spPr>
                </pic:pic>
              </a:graphicData>
            </a:graphic>
          </wp:inline>
        </w:drawing>
      </w:r>
    </w:p>
    <w:p w:rsidR="00260237" w:rsidRPr="00432333" w:rsidRDefault="00260237" w:rsidP="00432333">
      <w:pPr>
        <w:spacing w:after="0"/>
        <w:ind w:firstLine="720"/>
        <w:jc w:val="both"/>
        <w:rPr>
          <w:rFonts w:ascii="Arial" w:hAnsi="Arial" w:cs="Arial"/>
          <w:sz w:val="24"/>
          <w:szCs w:val="24"/>
        </w:rPr>
      </w:pPr>
      <w:r w:rsidRPr="00432333">
        <w:rPr>
          <w:rFonts w:ascii="Arial" w:eastAsia="Times New Roman" w:hAnsi="Arial" w:cs="Arial"/>
          <w:sz w:val="24"/>
          <w:szCs w:val="24"/>
        </w:rPr>
        <w:t>Хэлтсийн үндсэн болон эргэлтийн хөрөнгө, батлагдсан төсвийг зориулалтын дагуу зарцуулж, улирлын</w:t>
      </w:r>
      <w:r w:rsidRPr="00432333">
        <w:rPr>
          <w:rFonts w:ascii="Arial" w:hAnsi="Arial" w:cs="Arial"/>
          <w:sz w:val="24"/>
          <w:szCs w:val="24"/>
        </w:rPr>
        <w:t xml:space="preserve"> санхүүгийн тайлан мэдээг Улсын бүртгэлийн ерөнхий газарт PDF  болон файлаар хугацаанд нь хүргүүлсэн бөгөөд Улсын бү</w:t>
      </w:r>
      <w:r w:rsidR="00A16A12" w:rsidRPr="00432333">
        <w:rPr>
          <w:rFonts w:ascii="Arial" w:hAnsi="Arial" w:cs="Arial"/>
          <w:sz w:val="24"/>
          <w:szCs w:val="24"/>
        </w:rPr>
        <w:t>ртгэлийн ерөнхий газарт 5-р сарын 25-ны өдрийн</w:t>
      </w:r>
      <w:r w:rsidRPr="00432333">
        <w:rPr>
          <w:rFonts w:ascii="Arial" w:hAnsi="Arial" w:cs="Arial"/>
          <w:sz w:val="24"/>
          <w:szCs w:val="24"/>
        </w:rPr>
        <w:t xml:space="preserve"> байдлаар</w:t>
      </w:r>
      <w:r w:rsidR="001B51F3" w:rsidRPr="00432333">
        <w:rPr>
          <w:rFonts w:ascii="Arial" w:hAnsi="Arial" w:cs="Arial"/>
          <w:sz w:val="24"/>
          <w:szCs w:val="24"/>
          <w:lang w:val="en-ZA"/>
        </w:rPr>
        <w:t xml:space="preserve"> </w:t>
      </w:r>
      <w:r w:rsidR="009B21EC" w:rsidRPr="00432333">
        <w:rPr>
          <w:rFonts w:ascii="Arial" w:hAnsi="Arial" w:cs="Arial"/>
          <w:sz w:val="24"/>
          <w:szCs w:val="24"/>
        </w:rPr>
        <w:t>17</w:t>
      </w:r>
      <w:r w:rsidR="009B21EC" w:rsidRPr="00432333">
        <w:rPr>
          <w:rFonts w:ascii="Arial" w:hAnsi="Arial" w:cs="Arial"/>
          <w:sz w:val="24"/>
          <w:szCs w:val="24"/>
          <w:lang w:val="en-ZA"/>
        </w:rPr>
        <w:t>,</w:t>
      </w:r>
      <w:r w:rsidR="009B21EC" w:rsidRPr="00432333">
        <w:rPr>
          <w:rFonts w:ascii="Arial" w:hAnsi="Arial" w:cs="Arial"/>
          <w:sz w:val="24"/>
          <w:szCs w:val="24"/>
        </w:rPr>
        <w:t>447</w:t>
      </w:r>
      <w:r w:rsidR="009B21EC" w:rsidRPr="00432333">
        <w:rPr>
          <w:rFonts w:ascii="Arial" w:hAnsi="Arial" w:cs="Arial"/>
          <w:sz w:val="24"/>
          <w:szCs w:val="24"/>
          <w:lang w:val="en-ZA"/>
        </w:rPr>
        <w:t>,</w:t>
      </w:r>
      <w:r w:rsidR="009B21EC" w:rsidRPr="00432333">
        <w:rPr>
          <w:rFonts w:ascii="Arial" w:hAnsi="Arial" w:cs="Arial"/>
          <w:sz w:val="24"/>
          <w:szCs w:val="24"/>
        </w:rPr>
        <w:t>947</w:t>
      </w:r>
      <w:r w:rsidRPr="00432333">
        <w:rPr>
          <w:rFonts w:ascii="Arial" w:hAnsi="Arial" w:cs="Arial"/>
          <w:sz w:val="24"/>
          <w:szCs w:val="24"/>
        </w:rPr>
        <w:t xml:space="preserve"> төгрөгийг төвлөрүүлээд байна.   </w:t>
      </w:r>
    </w:p>
    <w:p w:rsidR="00B959A7" w:rsidRPr="00432333" w:rsidRDefault="00B959A7" w:rsidP="00432333">
      <w:pPr>
        <w:spacing w:after="0"/>
        <w:ind w:firstLine="720"/>
        <w:jc w:val="both"/>
        <w:rPr>
          <w:rFonts w:ascii="Arial" w:hAnsi="Arial" w:cs="Arial"/>
          <w:sz w:val="24"/>
          <w:szCs w:val="24"/>
        </w:rPr>
      </w:pPr>
      <w:r w:rsidRPr="00432333">
        <w:rPr>
          <w:rFonts w:ascii="Arial" w:eastAsia="Times New Roman" w:hAnsi="Arial" w:cs="Arial"/>
          <w:sz w:val="24"/>
          <w:szCs w:val="24"/>
        </w:rPr>
        <w:t>Шилэн дансны тухай хууль тогтоомжийг хэрэгжүүлж, хэрэгжилтийг ханган ажиллаж байна. 2023 онд нийт 175 мэдээ оруулахаас  05-р сарын байдлаар шилэн дансанд 60 мэдээ мэдээллийг хугацаанд нь байршуулсан бөгөөд хугацаа  хожимдуулж мэдээлэл байхгүй.</w:t>
      </w:r>
    </w:p>
    <w:p w:rsidR="00260237" w:rsidRPr="00432333" w:rsidRDefault="00260237" w:rsidP="00432333">
      <w:pPr>
        <w:spacing w:after="0"/>
        <w:ind w:firstLine="720"/>
        <w:jc w:val="both"/>
        <w:rPr>
          <w:rFonts w:ascii="Arial" w:hAnsi="Arial" w:cs="Arial"/>
          <w:sz w:val="24"/>
          <w:szCs w:val="24"/>
        </w:rPr>
      </w:pPr>
      <w:r w:rsidRPr="00432333">
        <w:rPr>
          <w:rFonts w:ascii="Arial" w:hAnsi="Arial" w:cs="Arial"/>
          <w:sz w:val="24"/>
          <w:szCs w:val="24"/>
        </w:rPr>
        <w:t>Санхүүгийн тайлан, мэдээг Улсын бүртгэлийн ерөнхий газар</w:t>
      </w:r>
      <w:r w:rsidR="004A6E9A" w:rsidRPr="00432333">
        <w:rPr>
          <w:rFonts w:ascii="Arial" w:hAnsi="Arial" w:cs="Arial"/>
          <w:sz w:val="24"/>
          <w:szCs w:val="24"/>
        </w:rPr>
        <w:t xml:space="preserve">т PDF   файлаар сар, </w:t>
      </w:r>
      <w:r w:rsidRPr="00432333">
        <w:rPr>
          <w:rFonts w:ascii="Arial" w:hAnsi="Arial" w:cs="Arial"/>
          <w:sz w:val="24"/>
          <w:szCs w:val="24"/>
        </w:rPr>
        <w:t xml:space="preserve">улирлын мэдээг хугацаанд нь хүргүүлсэн. Хугацаа </w:t>
      </w:r>
      <w:r w:rsidRPr="00432333">
        <w:rPr>
          <w:rFonts w:ascii="Arial" w:eastAsia="Times New Roman" w:hAnsi="Arial" w:cs="Arial"/>
          <w:sz w:val="24"/>
          <w:szCs w:val="24"/>
        </w:rPr>
        <w:t xml:space="preserve"> хоцроогүй </w:t>
      </w:r>
      <w:r w:rsidRPr="00432333">
        <w:rPr>
          <w:rFonts w:ascii="Arial" w:hAnsi="Arial" w:cs="Arial"/>
          <w:sz w:val="24"/>
          <w:szCs w:val="24"/>
        </w:rPr>
        <w:t>болно.</w:t>
      </w:r>
    </w:p>
    <w:p w:rsidR="001A3C32" w:rsidRPr="00432333" w:rsidRDefault="001A3C32" w:rsidP="00432333">
      <w:pPr>
        <w:spacing w:after="0"/>
        <w:ind w:firstLine="720"/>
        <w:jc w:val="both"/>
        <w:rPr>
          <w:rFonts w:ascii="Arial" w:hAnsi="Arial" w:cs="Arial"/>
          <w:sz w:val="24"/>
          <w:szCs w:val="24"/>
        </w:rPr>
      </w:pPr>
      <w:r w:rsidRPr="00432333">
        <w:rPr>
          <w:rFonts w:ascii="Arial" w:eastAsia="Times New Roman" w:hAnsi="Arial" w:cs="Arial"/>
          <w:sz w:val="24"/>
          <w:szCs w:val="24"/>
        </w:rPr>
        <w:t>Бичиг хэрэг болон шатахуун худалдан авахдаа холбогдох газруудаас үнийн санал авч, хамгийн бага үнийн дүнтэй газартай гэрээ байгуулан худалдан авалтыг  хийж байна. Тайлант хугацаа</w:t>
      </w:r>
      <w:r w:rsidR="002333DC" w:rsidRPr="00432333">
        <w:rPr>
          <w:rFonts w:ascii="Arial" w:eastAsia="Times New Roman" w:hAnsi="Arial" w:cs="Arial"/>
          <w:sz w:val="24"/>
          <w:szCs w:val="24"/>
        </w:rPr>
        <w:t>нд “Анар үйлс” ХХК-иас 1,609,555</w:t>
      </w:r>
      <w:r w:rsidRPr="00432333">
        <w:rPr>
          <w:rFonts w:ascii="Arial" w:eastAsia="Times New Roman" w:hAnsi="Arial" w:cs="Arial"/>
          <w:sz w:val="24"/>
          <w:szCs w:val="24"/>
        </w:rPr>
        <w:t xml:space="preserve"> төгрөгийн бичиг хэргийн хэрэгсэл</w:t>
      </w:r>
      <w:r w:rsidR="002333DC" w:rsidRPr="00432333">
        <w:rPr>
          <w:rFonts w:ascii="Arial" w:eastAsia="Times New Roman" w:hAnsi="Arial" w:cs="Arial"/>
          <w:sz w:val="24"/>
          <w:szCs w:val="24"/>
        </w:rPr>
        <w:t>, “Сод монгол” ХХК-иас 400000</w:t>
      </w:r>
      <w:r w:rsidRPr="00432333">
        <w:rPr>
          <w:rFonts w:ascii="Arial" w:eastAsia="Times New Roman" w:hAnsi="Arial" w:cs="Arial"/>
          <w:sz w:val="24"/>
          <w:szCs w:val="24"/>
        </w:rPr>
        <w:t xml:space="preserve"> төгрөгийн шатахууны худалдан авалтыг тус тус хийж,  зохих журмын дагуу авч тайланд тусгаад байна.</w:t>
      </w:r>
    </w:p>
    <w:p w:rsidR="00A415F1" w:rsidRPr="00432333" w:rsidRDefault="001B51F3" w:rsidP="00432333">
      <w:pPr>
        <w:spacing w:after="0"/>
        <w:ind w:firstLine="720"/>
        <w:jc w:val="both"/>
        <w:rPr>
          <w:rFonts w:ascii="Arial" w:eastAsia="Times New Roman" w:hAnsi="Arial" w:cs="Arial"/>
          <w:sz w:val="24"/>
          <w:szCs w:val="24"/>
        </w:rPr>
      </w:pPr>
      <w:r w:rsidRPr="00432333">
        <w:rPr>
          <w:rFonts w:ascii="Arial" w:eastAsia="Times New Roman" w:hAnsi="Arial" w:cs="Arial"/>
          <w:sz w:val="24"/>
          <w:szCs w:val="24"/>
        </w:rPr>
        <w:t xml:space="preserve">Хэлтсийн туслах аж ахуйн </w:t>
      </w:r>
      <w:r w:rsidR="002333DC" w:rsidRPr="00432333">
        <w:rPr>
          <w:rFonts w:ascii="Arial" w:eastAsia="Times New Roman" w:hAnsi="Arial" w:cs="Arial"/>
          <w:sz w:val="24"/>
          <w:szCs w:val="24"/>
        </w:rPr>
        <w:t>39</w:t>
      </w:r>
      <w:r w:rsidRPr="00432333">
        <w:rPr>
          <w:rFonts w:ascii="Arial" w:eastAsia="Times New Roman" w:hAnsi="Arial" w:cs="Arial"/>
          <w:sz w:val="24"/>
          <w:szCs w:val="24"/>
        </w:rPr>
        <w:t xml:space="preserve"> толгой малаас албан </w:t>
      </w:r>
      <w:r w:rsidR="00260237" w:rsidRPr="00432333">
        <w:rPr>
          <w:rFonts w:ascii="Arial" w:eastAsia="Times New Roman" w:hAnsi="Arial" w:cs="Arial"/>
          <w:sz w:val="24"/>
          <w:szCs w:val="24"/>
        </w:rPr>
        <w:t xml:space="preserve"> хэрэгцээ</w:t>
      </w:r>
      <w:r w:rsidR="002333DC" w:rsidRPr="00432333">
        <w:rPr>
          <w:rFonts w:ascii="Arial" w:eastAsia="Times New Roman" w:hAnsi="Arial" w:cs="Arial"/>
          <w:sz w:val="24"/>
          <w:szCs w:val="24"/>
        </w:rPr>
        <w:t>нд 2</w:t>
      </w:r>
      <w:r w:rsidR="00F9139E" w:rsidRPr="00432333">
        <w:rPr>
          <w:rFonts w:ascii="Arial" w:eastAsia="Times New Roman" w:hAnsi="Arial" w:cs="Arial"/>
          <w:sz w:val="24"/>
          <w:szCs w:val="24"/>
        </w:rPr>
        <w:t xml:space="preserve"> толгой</w:t>
      </w:r>
      <w:r w:rsidRPr="00432333">
        <w:rPr>
          <w:rFonts w:ascii="Arial" w:eastAsia="Times New Roman" w:hAnsi="Arial" w:cs="Arial"/>
          <w:sz w:val="24"/>
          <w:szCs w:val="24"/>
        </w:rPr>
        <w:t xml:space="preserve"> </w:t>
      </w:r>
      <w:r w:rsidR="00A62ADA" w:rsidRPr="00432333">
        <w:rPr>
          <w:rFonts w:ascii="Arial" w:eastAsia="Times New Roman" w:hAnsi="Arial" w:cs="Arial"/>
          <w:sz w:val="24"/>
          <w:szCs w:val="24"/>
        </w:rPr>
        <w:t xml:space="preserve">малыг </w:t>
      </w:r>
      <w:r w:rsidR="00260237" w:rsidRPr="00432333">
        <w:rPr>
          <w:rFonts w:ascii="Arial" w:eastAsia="Times New Roman" w:hAnsi="Arial" w:cs="Arial"/>
          <w:sz w:val="24"/>
          <w:szCs w:val="24"/>
        </w:rPr>
        <w:t xml:space="preserve">зарцуулсан </w:t>
      </w:r>
      <w:r w:rsidR="005D45D8" w:rsidRPr="00432333">
        <w:rPr>
          <w:rFonts w:ascii="Arial" w:eastAsia="Times New Roman" w:hAnsi="Arial" w:cs="Arial"/>
          <w:sz w:val="24"/>
          <w:szCs w:val="24"/>
        </w:rPr>
        <w:t>байна</w:t>
      </w:r>
      <w:r w:rsidR="00260237" w:rsidRPr="00432333">
        <w:rPr>
          <w:rFonts w:ascii="Arial" w:eastAsia="Times New Roman" w:hAnsi="Arial" w:cs="Arial"/>
          <w:sz w:val="24"/>
          <w:szCs w:val="24"/>
        </w:rPr>
        <w:t>.</w:t>
      </w:r>
    </w:p>
    <w:p w:rsidR="0080045A" w:rsidRPr="00432333" w:rsidRDefault="0080045A" w:rsidP="00432333">
      <w:pPr>
        <w:spacing w:after="0"/>
        <w:ind w:firstLine="720"/>
        <w:jc w:val="both"/>
        <w:rPr>
          <w:rFonts w:ascii="Arial" w:hAnsi="Arial" w:cs="Arial"/>
          <w:color w:val="000000" w:themeColor="text1"/>
          <w:sz w:val="24"/>
          <w:szCs w:val="24"/>
        </w:rPr>
      </w:pPr>
    </w:p>
    <w:p w:rsidR="00940BEB" w:rsidRPr="00432333" w:rsidRDefault="00696658" w:rsidP="00432333">
      <w:pPr>
        <w:spacing w:after="0"/>
        <w:jc w:val="both"/>
        <w:rPr>
          <w:rFonts w:ascii="Arial" w:hAnsi="Arial" w:cs="Arial"/>
          <w:b/>
          <w:sz w:val="24"/>
          <w:szCs w:val="24"/>
        </w:rPr>
      </w:pPr>
      <w:r w:rsidRPr="00432333">
        <w:rPr>
          <w:rFonts w:ascii="Arial" w:hAnsi="Arial" w:cs="Arial"/>
          <w:b/>
          <w:sz w:val="24"/>
          <w:szCs w:val="24"/>
        </w:rPr>
        <w:t>ДОЛОО.</w:t>
      </w:r>
      <w:r w:rsidR="0030039E" w:rsidRPr="00432333">
        <w:rPr>
          <w:rFonts w:ascii="Arial" w:hAnsi="Arial" w:cs="Arial"/>
          <w:b/>
          <w:sz w:val="24"/>
          <w:szCs w:val="24"/>
        </w:rPr>
        <w:t xml:space="preserve"> </w:t>
      </w:r>
      <w:r w:rsidR="00D53879" w:rsidRPr="00432333">
        <w:rPr>
          <w:rFonts w:ascii="Arial" w:hAnsi="Arial" w:cs="Arial"/>
          <w:b/>
          <w:sz w:val="24"/>
          <w:szCs w:val="24"/>
        </w:rPr>
        <w:t>Орон нутгийн удирдлага, бусад байгууллаг</w:t>
      </w:r>
      <w:r w:rsidRPr="00432333">
        <w:rPr>
          <w:rFonts w:ascii="Arial" w:hAnsi="Arial" w:cs="Arial"/>
          <w:b/>
          <w:sz w:val="24"/>
          <w:szCs w:val="24"/>
        </w:rPr>
        <w:t xml:space="preserve">атай хамтран ажилласан </w:t>
      </w:r>
      <w:r w:rsidR="00940BEB" w:rsidRPr="00432333">
        <w:rPr>
          <w:rFonts w:ascii="Arial" w:hAnsi="Arial" w:cs="Arial"/>
          <w:b/>
          <w:sz w:val="24"/>
          <w:szCs w:val="24"/>
        </w:rPr>
        <w:t>талаар</w:t>
      </w:r>
      <w:r w:rsidR="00584F27" w:rsidRPr="00432333">
        <w:rPr>
          <w:rFonts w:ascii="Arial" w:hAnsi="Arial" w:cs="Arial"/>
          <w:b/>
          <w:sz w:val="24"/>
          <w:szCs w:val="24"/>
        </w:rPr>
        <w:t>:</w:t>
      </w:r>
    </w:p>
    <w:p w:rsidR="00945619" w:rsidRPr="00432333" w:rsidRDefault="00945619" w:rsidP="00432333">
      <w:pPr>
        <w:spacing w:after="0"/>
        <w:jc w:val="both"/>
        <w:rPr>
          <w:rFonts w:ascii="Arial" w:hAnsi="Arial" w:cs="Arial"/>
          <w:sz w:val="24"/>
          <w:szCs w:val="24"/>
        </w:rPr>
      </w:pPr>
      <w:r w:rsidRPr="00432333">
        <w:rPr>
          <w:rFonts w:ascii="Arial" w:hAnsi="Arial" w:cs="Arial"/>
          <w:sz w:val="24"/>
          <w:szCs w:val="24"/>
        </w:rPr>
        <w:t xml:space="preserve"> </w:t>
      </w:r>
      <w:r w:rsidRPr="00432333">
        <w:rPr>
          <w:rFonts w:ascii="Arial" w:hAnsi="Arial" w:cs="Arial"/>
          <w:sz w:val="24"/>
          <w:szCs w:val="24"/>
        </w:rPr>
        <w:tab/>
        <w:t>Аймаг орон нутгийн удирдлагуудтай нягт хамтарч ажилладаг бөгөөд хагас жилийн байдлаар аймгийн Засаг даргаас иж бүрэн комьпютерийг гардаж аваад байна.  Мөн байрны асуудлаар аймгийн Иргэдийн Төлөөлөгчдийн Хурлаас бодитой дэмжлэг үзүүлсэн байна.</w:t>
      </w:r>
    </w:p>
    <w:p w:rsidR="00945619" w:rsidRPr="00432333" w:rsidRDefault="00945619" w:rsidP="00432333">
      <w:pPr>
        <w:spacing w:after="0"/>
        <w:jc w:val="both"/>
        <w:rPr>
          <w:rFonts w:ascii="Arial" w:hAnsi="Arial" w:cs="Arial"/>
          <w:sz w:val="24"/>
          <w:szCs w:val="24"/>
        </w:rPr>
      </w:pPr>
      <w:r w:rsidRPr="00432333">
        <w:rPr>
          <w:rFonts w:ascii="Arial" w:hAnsi="Arial" w:cs="Arial"/>
          <w:sz w:val="24"/>
          <w:szCs w:val="24"/>
        </w:rPr>
        <w:t xml:space="preserve"> </w:t>
      </w:r>
      <w:r w:rsidRPr="00432333">
        <w:rPr>
          <w:rFonts w:ascii="Arial" w:hAnsi="Arial" w:cs="Arial"/>
          <w:sz w:val="24"/>
          <w:szCs w:val="24"/>
        </w:rPr>
        <w:tab/>
        <w:t xml:space="preserve">Аймгийн Засаг даргын 2023 оны 03 дугаар сарын 06-ны өдрийн А/61 дугаартай “Иргэний баримт бичиг, шилжилт хөдөлгөөний хаягийн бүртгэлд үзлэг хийх” тухай  захирамж албажсан. Захирамжийн дагуу ажлын хэсгийг 2023 оны 03 дугаар сарын 27-ны өдөр хуралдуулж, гишүүдэд хийх ажлын төлөвлөгөөг танилцуулж, цаашид хийж </w:t>
      </w:r>
      <w:r w:rsidRPr="00432333">
        <w:rPr>
          <w:rFonts w:ascii="Arial" w:hAnsi="Arial" w:cs="Arial"/>
          <w:sz w:val="24"/>
          <w:szCs w:val="24"/>
        </w:rPr>
        <w:lastRenderedPageBreak/>
        <w:t xml:space="preserve">хэрэгжүүлэх ажлын талаар хэлэлцсэн. Энэ ажлын хүрээнд 53 аж ахуйн нэгж байгууллагад албан тоот хүргүүлж, 34 байгууллагаас 1102 албан хаагчдын хаягийн судалгааг ирүүлсэн байна. Үүнээс аймгийн харъяалалгүй 114 иргэдийн нэрсийг гаргаж, аймагт шилжүүлэн ирүүлэх тухай албан тоотыг холбогдох байгууллагуудад буцаан хүргүүлсэн. </w:t>
      </w:r>
    </w:p>
    <w:p w:rsidR="00945619" w:rsidRPr="00432333" w:rsidRDefault="00945619" w:rsidP="00432333">
      <w:pPr>
        <w:spacing w:after="0"/>
        <w:ind w:firstLine="720"/>
        <w:jc w:val="both"/>
        <w:rPr>
          <w:rFonts w:ascii="Arial" w:hAnsi="Arial" w:cs="Arial"/>
          <w:sz w:val="24"/>
          <w:szCs w:val="24"/>
        </w:rPr>
      </w:pPr>
      <w:r w:rsidRPr="00432333">
        <w:rPr>
          <w:rFonts w:ascii="Arial" w:hAnsi="Arial" w:cs="Arial"/>
          <w:sz w:val="24"/>
          <w:szCs w:val="24"/>
        </w:rPr>
        <w:t>Үүний үр дүнд 16-аас дээш насны 65 иргэн, 16-аас доош насны 45 хүүхэд өөр аймаг Нийслэлээс Говьсүмбэр аймагт шилжин ирсэн байна. Мөн багийн Засаг дарга нараас ирүүлсэн түр оршин суух бүртгэлтэй 508 иргэний нэрсийг нэг бүрчлэн шүүж үзэхэд аймгийн харьяалалгүй 440 иргэн бүртгэлтэй байсныг тогтоож, байнгын оршин суугчаар бүртгүүлэх тухай албан тоотыг сумын Тамгын газарт хүргүүлж ажиллав.</w:t>
      </w:r>
    </w:p>
    <w:p w:rsidR="00945619" w:rsidRPr="00432333" w:rsidRDefault="00945619" w:rsidP="00432333">
      <w:pPr>
        <w:spacing w:after="0"/>
        <w:ind w:firstLine="720"/>
        <w:jc w:val="both"/>
        <w:rPr>
          <w:rFonts w:ascii="Arial" w:hAnsi="Arial" w:cs="Arial"/>
          <w:color w:val="050505"/>
          <w:sz w:val="24"/>
          <w:szCs w:val="24"/>
          <w:shd w:val="clear" w:color="auto" w:fill="FFFFFF"/>
        </w:rPr>
      </w:pPr>
      <w:r w:rsidRPr="00432333">
        <w:rPr>
          <w:rFonts w:ascii="Arial" w:hAnsi="Arial" w:cs="Arial"/>
          <w:color w:val="050505"/>
          <w:sz w:val="24"/>
          <w:szCs w:val="24"/>
          <w:shd w:val="clear" w:color="auto" w:fill="FFFFFF"/>
        </w:rPr>
        <w:t>2023 оны 05 дугаар сарын 15, 16-ны өдөр аймгийн Засаг дарга Шивээговь сумын иргэдтэй уулзалт хийж санал хүсэлт, тулгамдаж буй асуудлуудыг сонсов. Уулзалтад аймгийн Засаг дарга Г.Батсуурь, аймгийн Засаг даргын орлогч Б.Наранбаатар, Шивээговь сумын Засаг дарга П.Ганчимэг, Шивээговь сумын Иргэдийн төлөөлөгчдийн хурлын дарга А.Дэлгэрзаяа, аймгийн төрийн байгууллагуудын удирдлага, ажилтнууд болон Шивээговь сумын 100 гаруй иргэн оролцож, тус хэлтсээс иргэдэд мэдээ, мэдээллийг хүргэж ажиллав.</w:t>
      </w:r>
    </w:p>
    <w:p w:rsidR="00945619" w:rsidRPr="00432333" w:rsidRDefault="00945619" w:rsidP="00432333">
      <w:pPr>
        <w:spacing w:after="0"/>
        <w:jc w:val="center"/>
        <w:rPr>
          <w:rFonts w:ascii="Arial" w:hAnsi="Arial" w:cs="Arial"/>
          <w:color w:val="050505"/>
          <w:sz w:val="24"/>
          <w:szCs w:val="24"/>
          <w:shd w:val="clear" w:color="auto" w:fill="FFFFFF"/>
        </w:rPr>
      </w:pPr>
      <w:r w:rsidRPr="00432333">
        <w:rPr>
          <w:rFonts w:ascii="Arial" w:hAnsi="Arial" w:cs="Arial"/>
          <w:noProof/>
          <w:color w:val="050505"/>
          <w:sz w:val="24"/>
          <w:szCs w:val="24"/>
          <w:shd w:val="clear" w:color="auto" w:fill="FFFFFF"/>
          <w:lang w:val="en-US" w:eastAsia="en-US"/>
        </w:rPr>
        <w:drawing>
          <wp:inline distT="0" distB="0" distL="0" distR="0" wp14:anchorId="3DD2EF0A" wp14:editId="60291A30">
            <wp:extent cx="1676400" cy="1257055"/>
            <wp:effectExtent l="0" t="0" r="0" b="635"/>
            <wp:docPr id="8231" name="Picture 8231" descr="D:\Хэлтэс тайлан 2023\Тайлангийн зураг\346618226_786182286363744_50713961148680926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Хэлтэс тайлан 2023\Тайлангийн зураг\346618226_786182286363744_5071396114868092634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9509" cy="1259386"/>
                    </a:xfrm>
                    <a:prstGeom prst="rect">
                      <a:avLst/>
                    </a:prstGeom>
                    <a:ln>
                      <a:noFill/>
                    </a:ln>
                    <a:effectLst>
                      <a:softEdge rad="112500"/>
                    </a:effectLst>
                  </pic:spPr>
                </pic:pic>
              </a:graphicData>
            </a:graphic>
          </wp:inline>
        </w:drawing>
      </w:r>
      <w:r w:rsidRPr="00432333">
        <w:rPr>
          <w:rFonts w:ascii="Arial" w:hAnsi="Arial" w:cs="Arial"/>
          <w:color w:val="050505"/>
          <w:sz w:val="24"/>
          <w:szCs w:val="24"/>
          <w:shd w:val="clear" w:color="auto" w:fill="FFFFFF"/>
        </w:rPr>
        <w:t xml:space="preserve">     </w:t>
      </w:r>
      <w:r w:rsidRPr="00432333">
        <w:rPr>
          <w:rFonts w:ascii="Arial" w:hAnsi="Arial" w:cs="Arial"/>
          <w:noProof/>
          <w:color w:val="050505"/>
          <w:sz w:val="24"/>
          <w:szCs w:val="24"/>
          <w:shd w:val="clear" w:color="auto" w:fill="FFFFFF"/>
          <w:lang w:val="en-US" w:eastAsia="en-US"/>
        </w:rPr>
        <w:drawing>
          <wp:inline distT="0" distB="0" distL="0" distR="0" wp14:anchorId="23DE8F30" wp14:editId="2C27DF8F">
            <wp:extent cx="1619250" cy="1214200"/>
            <wp:effectExtent l="0" t="0" r="0" b="5080"/>
            <wp:docPr id="8232" name="Picture 8232" descr="D:\Хэлтэс тайлан 2023\Тайлангийн зураг\346608145_766817081563660_22438179714613334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Хэлтэс тайлан 2023\Тайлангийн зураг\346608145_766817081563660_2243817971461333474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8254" cy="1220952"/>
                    </a:xfrm>
                    <a:prstGeom prst="rect">
                      <a:avLst/>
                    </a:prstGeom>
                    <a:ln>
                      <a:noFill/>
                    </a:ln>
                    <a:effectLst>
                      <a:softEdge rad="112500"/>
                    </a:effectLst>
                  </pic:spPr>
                </pic:pic>
              </a:graphicData>
            </a:graphic>
          </wp:inline>
        </w:drawing>
      </w:r>
    </w:p>
    <w:p w:rsidR="00945619" w:rsidRPr="00432333" w:rsidRDefault="00945619" w:rsidP="00432333">
      <w:pPr>
        <w:spacing w:after="0"/>
        <w:jc w:val="both"/>
        <w:rPr>
          <w:rFonts w:ascii="Arial" w:hAnsi="Arial" w:cs="Arial"/>
          <w:b/>
          <w:sz w:val="24"/>
          <w:szCs w:val="24"/>
        </w:rPr>
      </w:pPr>
      <w:r w:rsidRPr="00432333">
        <w:rPr>
          <w:rFonts w:ascii="Arial" w:hAnsi="Arial" w:cs="Arial"/>
          <w:sz w:val="24"/>
          <w:szCs w:val="24"/>
          <w:shd w:val="clear" w:color="auto" w:fill="FFFFFF"/>
        </w:rPr>
        <w:t xml:space="preserve"> </w:t>
      </w:r>
      <w:r w:rsidRPr="00432333">
        <w:rPr>
          <w:rFonts w:ascii="Arial" w:hAnsi="Arial" w:cs="Arial"/>
          <w:sz w:val="24"/>
          <w:szCs w:val="24"/>
          <w:shd w:val="clear" w:color="auto" w:fill="FFFFFF"/>
        </w:rPr>
        <w:tab/>
        <w:t>Аймаг, Нийслэл, сум, дүүргийн Иргэдийн Төлөөлөгчдийн Хурлын 2023 оны нөхөн сонгууль 2023 оны 06-р сарын 18-ны өдөр зохион байгуулагдахаар аймгийн Иргэдийн Төлөөлөгчдийн Хурлын 2023 оны 03 дугаартай “Орон нутгийн хурлын нөхөн сонгуулийг товлон зарлах тухай” тогтоол батлагдсан бөгөөд тогтоолын эх хувийг ерөнхий газарт хүргүүлсэн болно.  Мөн хийж хэрэгжүүлэх ажлын төлөвлөгөөг батлаж, төлөвлөгөөний дагуу ажиллаж байна. Нөхөн сонгуулиар ажиллах 3 хэсэгт Улсын бүртгэлийн байгууллагын итгэмжлэгдсэн ажилтнаар ажиллах 4 ажилтныг Хэлтсийн даргын 2023 оны А/17 дугаартай “Итгэмжлэгдсэн ажилтан томилох тухай” тушаалаар томилсон. Улсын бүртгэлийн  ерөнхий газраас Сонгуулийн тоног төхөөрөмжийг 2023 оны 6-р сарын 06-ны авах ажлыг хууль хяналтын байгууллагын хамт зохион байгуулсан.</w:t>
      </w:r>
    </w:p>
    <w:p w:rsidR="00A81BC5" w:rsidRDefault="00A81BC5" w:rsidP="00432333">
      <w:pPr>
        <w:spacing w:after="0"/>
        <w:ind w:firstLine="720"/>
        <w:jc w:val="both"/>
        <w:rPr>
          <w:rFonts w:ascii="Arial" w:hAnsi="Arial" w:cs="Arial"/>
          <w:sz w:val="24"/>
          <w:szCs w:val="24"/>
        </w:rPr>
      </w:pPr>
      <w:r w:rsidRPr="00432333">
        <w:rPr>
          <w:rFonts w:ascii="Arial" w:hAnsi="Arial" w:cs="Arial"/>
          <w:sz w:val="24"/>
          <w:szCs w:val="24"/>
        </w:rPr>
        <w:t xml:space="preserve">Хөдөлмөр халамжийн үйлчилгээний газарт улирал бүр ажлын байрыг нэмэгдүүлэх зорилгоор шинээр байгуулагдсан хуулийн этгээдийн судалгааг гарган өгч хамтран ажиллаж байна. </w:t>
      </w:r>
    </w:p>
    <w:p w:rsidR="00531EDD" w:rsidRPr="00432333" w:rsidRDefault="00531EDD" w:rsidP="00531EDD">
      <w:pPr>
        <w:spacing w:after="0"/>
        <w:ind w:firstLine="720"/>
        <w:jc w:val="both"/>
        <w:rPr>
          <w:rFonts w:ascii="Arial" w:hAnsi="Arial" w:cs="Arial"/>
          <w:sz w:val="24"/>
          <w:szCs w:val="24"/>
        </w:rPr>
      </w:pPr>
      <w:r w:rsidRPr="00432333">
        <w:rPr>
          <w:rFonts w:ascii="Arial" w:hAnsi="Arial" w:cs="Arial"/>
          <w:sz w:val="24"/>
          <w:szCs w:val="24"/>
        </w:rPr>
        <w:t>Аймгаас зохион бай</w:t>
      </w:r>
      <w:r>
        <w:rPr>
          <w:rFonts w:ascii="Arial" w:hAnsi="Arial" w:cs="Arial"/>
          <w:sz w:val="24"/>
          <w:szCs w:val="24"/>
        </w:rPr>
        <w:t>гуулсан Т</w:t>
      </w:r>
      <w:r w:rsidRPr="00432333">
        <w:rPr>
          <w:rFonts w:ascii="Arial" w:hAnsi="Arial" w:cs="Arial"/>
          <w:sz w:val="24"/>
          <w:szCs w:val="24"/>
        </w:rPr>
        <w:t>өрийн жинхэнэ албаны шалгалтанд тус хэлтсээс иргэний бүртгэлийн ажилтнаар Иргэний бүртгэлийн тасгийн дарга Ш.Уранчимэг ажиллав. Алдаа зөрчил гараагүй болно.</w:t>
      </w:r>
    </w:p>
    <w:p w:rsidR="00531EDD" w:rsidRPr="00432333" w:rsidRDefault="00531EDD" w:rsidP="00531EDD">
      <w:pPr>
        <w:shd w:val="clear" w:color="auto" w:fill="FFFFFF"/>
        <w:spacing w:after="0"/>
        <w:ind w:firstLine="720"/>
        <w:jc w:val="both"/>
        <w:rPr>
          <w:rFonts w:ascii="Arial" w:hAnsi="Arial" w:cs="Arial"/>
          <w:sz w:val="24"/>
          <w:szCs w:val="24"/>
        </w:rPr>
      </w:pPr>
      <w:r w:rsidRPr="00432333">
        <w:rPr>
          <w:rFonts w:ascii="Arial" w:hAnsi="Arial" w:cs="Arial"/>
          <w:sz w:val="24"/>
          <w:szCs w:val="24"/>
        </w:rPr>
        <w:t xml:space="preserve">Эхний хагас жилийн байдлаар 202 худалдах худалдан авах гэрээний бүртгэлийг хуулийн дагуу бүртгэх, Татварын байгууллагад бүртгүүлэн 2 хувийн </w:t>
      </w:r>
      <w:r w:rsidRPr="00432333">
        <w:rPr>
          <w:rFonts w:ascii="Arial" w:hAnsi="Arial" w:cs="Arial"/>
          <w:sz w:val="24"/>
          <w:szCs w:val="24"/>
        </w:rPr>
        <w:lastRenderedPageBreak/>
        <w:t xml:space="preserve">татварын нэхэмжлэл үүсгэх ажлыг зохион байгуулав.  Тайлант хугацаанд үл хөдлөх худалдан борлуулсны 70.670.000 төгрөгийг орон нутагт төвлөрүүлсэн байна. Мөн байгууллагын санхүүгийн тайлан мэдээг хугацаанд нь цахимаар хүргүүлж хэвшээд байна.            </w:t>
      </w:r>
    </w:p>
    <w:p w:rsidR="00945619" w:rsidRPr="00432333" w:rsidRDefault="00945619" w:rsidP="00432333">
      <w:pPr>
        <w:spacing w:after="0"/>
        <w:ind w:firstLine="720"/>
        <w:jc w:val="both"/>
        <w:rPr>
          <w:rFonts w:ascii="Arial" w:hAnsi="Arial" w:cs="Arial"/>
          <w:sz w:val="24"/>
          <w:szCs w:val="24"/>
        </w:rPr>
      </w:pPr>
      <w:r w:rsidRPr="00432333">
        <w:rPr>
          <w:rFonts w:ascii="Arial" w:hAnsi="Arial" w:cs="Arial"/>
          <w:b/>
          <w:bCs/>
          <w:sz w:val="24"/>
          <w:szCs w:val="24"/>
        </w:rPr>
        <w:t>“</w:t>
      </w:r>
      <w:r w:rsidRPr="00432333">
        <w:rPr>
          <w:rFonts w:ascii="Arial" w:hAnsi="Arial" w:cs="Arial"/>
          <w:bCs/>
          <w:sz w:val="24"/>
          <w:szCs w:val="24"/>
        </w:rPr>
        <w:t>Нэг өрх-нэг ажлын байр”</w:t>
      </w:r>
      <w:r w:rsidRPr="00432333">
        <w:rPr>
          <w:rFonts w:ascii="Arial" w:hAnsi="Arial" w:cs="Arial"/>
          <w:sz w:val="24"/>
          <w:szCs w:val="24"/>
        </w:rPr>
        <w:t xml:space="preserve"> арга хэмжээний хүрээнд байгууллагад хувиарлагдсан  өрх болох Говьсүмбэр аймгийн Сүмбэр сумын 2-р баг уулзвар 1-15 тоот хаягт оршин суух Адъяасүрэнгийн Майцэцэгтэй биечлэн уулзаж, амьдрал ахуйтай нь очиж танилцахаар төлөвлөж  байна. Утсаар холбогдож ярихад утас нь холбогдохгүй байсан.</w:t>
      </w:r>
    </w:p>
    <w:p w:rsidR="00945619" w:rsidRPr="00432333" w:rsidRDefault="00945619" w:rsidP="00432333">
      <w:pPr>
        <w:shd w:val="clear" w:color="auto" w:fill="FFFFFF"/>
        <w:spacing w:after="0"/>
        <w:ind w:firstLine="720"/>
        <w:jc w:val="both"/>
        <w:rPr>
          <w:rFonts w:ascii="Arial" w:eastAsia="Times New Roman" w:hAnsi="Arial" w:cs="Arial"/>
          <w:color w:val="050505"/>
          <w:sz w:val="24"/>
          <w:szCs w:val="24"/>
        </w:rPr>
      </w:pPr>
      <w:r w:rsidRPr="00432333">
        <w:rPr>
          <w:rFonts w:ascii="Arial" w:eastAsia="Times New Roman" w:hAnsi="Arial" w:cs="Arial"/>
          <w:color w:val="050505"/>
          <w:sz w:val="24"/>
          <w:szCs w:val="24"/>
        </w:rPr>
        <w:t xml:space="preserve">2023 оны 05 дугаар сарын 08-ны өдөр хэлтсийн бүх албан хаагчид аймгийн газрын зургаар зурсан ногоон байгууламжид Байгаль орчин аялал жуулчлалын газрын хяналтан дор 75 ширхэг хайлаас мод тарих ажлыг зохион байгуулав.  Байгууллагын гадна талын өнгө үзэмжийг нэмэгдүүлж, цэцгийн үр суулгаж, ногоон байгууламжид байнгын цэнэг усалгааг хийж байна. </w:t>
      </w:r>
    </w:p>
    <w:p w:rsidR="00945619" w:rsidRPr="00432333" w:rsidRDefault="00945619" w:rsidP="00432333">
      <w:pPr>
        <w:shd w:val="clear" w:color="auto" w:fill="FFFFFF"/>
        <w:spacing w:after="0"/>
        <w:ind w:firstLine="720"/>
        <w:jc w:val="both"/>
        <w:rPr>
          <w:rFonts w:ascii="Arial" w:eastAsia="Times New Roman" w:hAnsi="Arial" w:cs="Arial"/>
          <w:color w:val="050505"/>
          <w:sz w:val="24"/>
          <w:szCs w:val="24"/>
        </w:rPr>
      </w:pPr>
      <w:r w:rsidRPr="00432333">
        <w:rPr>
          <w:rFonts w:ascii="Arial" w:eastAsia="Calibri" w:hAnsi="Arial" w:cs="Arial"/>
          <w:sz w:val="24"/>
          <w:szCs w:val="24"/>
        </w:rPr>
        <w:t>Тус хэлтэс өөрийн байртай болсонтой холбогдуулан байгууллагын гадна талд 2  гэрэлтүүлэг, хаягжуулалтыг стандартын дагуу хийлгэж байршуулаад байна.</w:t>
      </w:r>
    </w:p>
    <w:p w:rsidR="00945619" w:rsidRPr="00432333" w:rsidRDefault="00945619" w:rsidP="00432333">
      <w:pPr>
        <w:shd w:val="clear" w:color="auto" w:fill="FFFFFF"/>
        <w:spacing w:after="0"/>
        <w:ind w:firstLine="720"/>
        <w:jc w:val="both"/>
        <w:rPr>
          <w:rFonts w:ascii="Arial" w:eastAsia="Times New Roman" w:hAnsi="Arial" w:cs="Arial"/>
          <w:color w:val="050505"/>
          <w:sz w:val="24"/>
          <w:szCs w:val="24"/>
        </w:rPr>
      </w:pPr>
      <w:r w:rsidRPr="00432333">
        <w:rPr>
          <w:rFonts w:ascii="Arial" w:eastAsia="Calibri" w:hAnsi="Arial" w:cs="Arial"/>
          <w:sz w:val="24"/>
          <w:szCs w:val="24"/>
        </w:rPr>
        <w:t xml:space="preserve">Мөн ногоон байгууламжийг нэмэгдүүлж, гадна талын зориулалттай 3 камерийг суурилуулах ажлыг зохион байгуулав. </w:t>
      </w:r>
    </w:p>
    <w:p w:rsidR="00945619" w:rsidRPr="00432333" w:rsidRDefault="00945619" w:rsidP="00432333">
      <w:pPr>
        <w:shd w:val="clear" w:color="auto" w:fill="FFFFFF"/>
        <w:spacing w:after="0"/>
        <w:jc w:val="both"/>
        <w:rPr>
          <w:rFonts w:ascii="Arial" w:eastAsia="Times New Roman" w:hAnsi="Arial" w:cs="Arial"/>
          <w:color w:val="050505"/>
          <w:sz w:val="24"/>
          <w:szCs w:val="24"/>
        </w:rPr>
      </w:pPr>
      <w:r w:rsidRPr="00432333">
        <w:rPr>
          <w:rFonts w:ascii="Arial" w:eastAsia="Calibri" w:hAnsi="Arial" w:cs="Arial"/>
          <w:sz w:val="24"/>
          <w:szCs w:val="24"/>
        </w:rPr>
        <w:t xml:space="preserve">    </w:t>
      </w:r>
    </w:p>
    <w:p w:rsidR="00945619" w:rsidRPr="00432333" w:rsidRDefault="00945619" w:rsidP="00432333">
      <w:pPr>
        <w:shd w:val="clear" w:color="auto" w:fill="FFFFFF"/>
        <w:spacing w:after="0"/>
        <w:jc w:val="center"/>
        <w:rPr>
          <w:rFonts w:ascii="Arial" w:eastAsia="Times New Roman" w:hAnsi="Arial" w:cs="Arial"/>
          <w:color w:val="050505"/>
          <w:sz w:val="24"/>
          <w:szCs w:val="24"/>
        </w:rPr>
      </w:pPr>
      <w:r w:rsidRPr="00432333">
        <w:rPr>
          <w:rFonts w:ascii="Arial" w:eastAsia="Times New Roman" w:hAnsi="Arial" w:cs="Arial"/>
          <w:noProof/>
          <w:color w:val="050505"/>
          <w:sz w:val="24"/>
          <w:szCs w:val="24"/>
          <w:lang w:val="en-US" w:eastAsia="en-US"/>
        </w:rPr>
        <w:drawing>
          <wp:inline distT="0" distB="0" distL="0" distR="0" wp14:anchorId="10B8307E" wp14:editId="05290674">
            <wp:extent cx="2028825" cy="1521322"/>
            <wp:effectExtent l="0" t="0" r="0" b="3175"/>
            <wp:docPr id="8233" name="Picture 8233" descr="C:\Users\Ubx\Desktop\345893284_2264642657070752_42130845694137218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bx\Desktop\345893284_2264642657070752_4213084569413721822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2041883" cy="1531114"/>
                    </a:xfrm>
                    <a:prstGeom prst="rect">
                      <a:avLst/>
                    </a:prstGeom>
                    <a:ln>
                      <a:noFill/>
                    </a:ln>
                    <a:effectLst>
                      <a:softEdge rad="112500"/>
                    </a:effectLst>
                  </pic:spPr>
                </pic:pic>
              </a:graphicData>
            </a:graphic>
          </wp:inline>
        </w:drawing>
      </w:r>
      <w:r w:rsidRPr="00432333">
        <w:rPr>
          <w:rFonts w:ascii="Arial" w:eastAsia="Times New Roman" w:hAnsi="Arial" w:cs="Arial"/>
          <w:noProof/>
          <w:color w:val="050505"/>
          <w:sz w:val="24"/>
          <w:szCs w:val="24"/>
          <w:lang w:val="en-US" w:eastAsia="en-US"/>
        </w:rPr>
        <w:drawing>
          <wp:inline distT="0" distB="0" distL="0" distR="0" wp14:anchorId="11E937DB" wp14:editId="3B108A60">
            <wp:extent cx="1876425" cy="1518199"/>
            <wp:effectExtent l="0" t="0" r="0" b="6350"/>
            <wp:docPr id="4" name="Picture 4" descr="C:\Users\Ubx\Desktop\345861228_933099554627635_81222041372422160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bx\Desktop\345861228_933099554627635_8122204137242216055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9200" cy="1552808"/>
                    </a:xfrm>
                    <a:prstGeom prst="rect">
                      <a:avLst/>
                    </a:prstGeom>
                    <a:ln>
                      <a:noFill/>
                    </a:ln>
                    <a:effectLst>
                      <a:softEdge rad="112500"/>
                    </a:effectLst>
                  </pic:spPr>
                </pic:pic>
              </a:graphicData>
            </a:graphic>
          </wp:inline>
        </w:drawing>
      </w:r>
    </w:p>
    <w:p w:rsidR="00EA5955" w:rsidRPr="00531EDD" w:rsidRDefault="00945619" w:rsidP="00531EDD">
      <w:pPr>
        <w:spacing w:after="0"/>
        <w:jc w:val="center"/>
        <w:rPr>
          <w:rFonts w:ascii="Arial" w:hAnsi="Arial" w:cs="Arial"/>
          <w:sz w:val="24"/>
          <w:szCs w:val="24"/>
        </w:rPr>
      </w:pPr>
      <w:r w:rsidRPr="00432333">
        <w:rPr>
          <w:rFonts w:ascii="Arial" w:eastAsia="Times New Roman" w:hAnsi="Arial" w:cs="Arial"/>
          <w:noProof/>
          <w:color w:val="050505"/>
          <w:sz w:val="24"/>
          <w:szCs w:val="24"/>
          <w:lang w:val="en-US" w:eastAsia="en-US"/>
        </w:rPr>
        <w:drawing>
          <wp:inline distT="0" distB="0" distL="0" distR="0" wp14:anchorId="457898F6" wp14:editId="3E90EE88">
            <wp:extent cx="2064105" cy="1547776"/>
            <wp:effectExtent l="0" t="0" r="0" b="0"/>
            <wp:docPr id="6" name="Picture 6" descr="C:\Users\Ubx\Desktop\344578089_1277303279870926_26018712424832333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bx\Desktop\344578089_1277303279870926_2601871242483233316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6069" cy="1556747"/>
                    </a:xfrm>
                    <a:prstGeom prst="rect">
                      <a:avLst/>
                    </a:prstGeom>
                    <a:ln>
                      <a:noFill/>
                    </a:ln>
                    <a:effectLst>
                      <a:softEdge rad="112500"/>
                    </a:effectLst>
                  </pic:spPr>
                </pic:pic>
              </a:graphicData>
            </a:graphic>
          </wp:inline>
        </w:drawing>
      </w:r>
      <w:r w:rsidRPr="00432333">
        <w:rPr>
          <w:rFonts w:ascii="Arial" w:eastAsia="Times New Roman" w:hAnsi="Arial" w:cs="Arial"/>
          <w:noProof/>
          <w:color w:val="050505"/>
          <w:sz w:val="24"/>
          <w:szCs w:val="24"/>
          <w:lang w:val="en-US" w:eastAsia="en-US"/>
        </w:rPr>
        <w:drawing>
          <wp:inline distT="0" distB="0" distL="0" distR="0" wp14:anchorId="591BB717" wp14:editId="174BC579">
            <wp:extent cx="2047875" cy="1535606"/>
            <wp:effectExtent l="0" t="0" r="0" b="7620"/>
            <wp:docPr id="8234" name="Picture 8234" descr="C:\Users\Ubx\Desktop\348357687_1423310541837466_70308673512191196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bx\Desktop\348357687_1423310541837466_7030867351219119660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9735" cy="1551998"/>
                    </a:xfrm>
                    <a:prstGeom prst="rect">
                      <a:avLst/>
                    </a:prstGeom>
                    <a:ln>
                      <a:noFill/>
                    </a:ln>
                    <a:effectLst>
                      <a:softEdge rad="112500"/>
                    </a:effectLst>
                  </pic:spPr>
                </pic:pic>
              </a:graphicData>
            </a:graphic>
          </wp:inline>
        </w:drawing>
      </w:r>
    </w:p>
    <w:p w:rsidR="00945619" w:rsidRPr="00432333" w:rsidRDefault="00945619" w:rsidP="00432333">
      <w:pPr>
        <w:spacing w:after="0"/>
        <w:ind w:firstLine="720"/>
        <w:jc w:val="both"/>
        <w:rPr>
          <w:rFonts w:ascii="Arial" w:hAnsi="Arial" w:cs="Arial"/>
          <w:sz w:val="24"/>
          <w:szCs w:val="24"/>
        </w:rPr>
      </w:pPr>
      <w:r w:rsidRPr="00432333">
        <w:rPr>
          <w:rFonts w:ascii="Arial" w:hAnsi="Arial" w:cs="Arial"/>
          <w:sz w:val="24"/>
          <w:szCs w:val="24"/>
        </w:rPr>
        <w:t>Тэрбум мод үндэсний хөтөлбөрийн хүрээнд хамт олноороо байгууллагын хариуцсан газар болох аймгийн үдэлтийн хаалганы дэргэдэх 2 талбайн хогийг 2 удаа цэвэрлэж, цэнэг усалгааг</w:t>
      </w:r>
      <w:r w:rsidRPr="00432333">
        <w:rPr>
          <w:rFonts w:ascii="Arial" w:eastAsia="Verdana" w:hAnsi="Arial" w:cs="Arial"/>
          <w:sz w:val="24"/>
          <w:szCs w:val="24"/>
        </w:rPr>
        <w:t xml:space="preserve"> Сум дундын ойн ангиас  гаргасан усалгааны хуваарийн дагуу </w:t>
      </w:r>
      <w:r w:rsidRPr="00432333">
        <w:rPr>
          <w:rFonts w:ascii="Arial" w:hAnsi="Arial" w:cs="Arial"/>
          <w:sz w:val="24"/>
          <w:szCs w:val="24"/>
        </w:rPr>
        <w:t>3 удаа хийгээд байна.</w:t>
      </w:r>
    </w:p>
    <w:p w:rsidR="00945619" w:rsidRPr="00432333" w:rsidRDefault="00945619" w:rsidP="00432333">
      <w:pPr>
        <w:spacing w:after="0"/>
        <w:ind w:firstLine="720"/>
        <w:jc w:val="both"/>
        <w:rPr>
          <w:rFonts w:ascii="Arial" w:hAnsi="Arial" w:cs="Arial"/>
          <w:sz w:val="24"/>
          <w:szCs w:val="24"/>
        </w:rPr>
      </w:pPr>
      <w:r w:rsidRPr="00432333">
        <w:rPr>
          <w:rFonts w:ascii="Arial" w:hAnsi="Arial" w:cs="Arial"/>
          <w:sz w:val="24"/>
          <w:szCs w:val="24"/>
        </w:rPr>
        <w:t>Байгууллагын албан хаагчдад хог хаягдлын менежментийн үйл ажиллагааг сурталчилж, зориулалтын 8 ширхэг хогийн савыг нийт 560000 төгрөгөөр худ</w:t>
      </w:r>
      <w:r w:rsidR="00531EDD">
        <w:rPr>
          <w:rFonts w:ascii="Arial" w:hAnsi="Arial" w:cs="Arial"/>
          <w:sz w:val="24"/>
          <w:szCs w:val="24"/>
        </w:rPr>
        <w:t xml:space="preserve">алдан авч байршуулаад байна. </w:t>
      </w:r>
      <w:r w:rsidRPr="00432333">
        <w:rPr>
          <w:rFonts w:ascii="Arial" w:hAnsi="Arial" w:cs="Arial"/>
          <w:sz w:val="24"/>
          <w:szCs w:val="24"/>
        </w:rPr>
        <w:t xml:space="preserve">Албан хаагчдад хогийг зөв ангилан ялгах, зориулалтын хогийн саванд хаяж байх талаар чиглэл, зөвлөмжийг байнга өгч, хогийг ангилан ялгаж байна. </w:t>
      </w:r>
    </w:p>
    <w:p w:rsidR="00945619" w:rsidRPr="00432333" w:rsidRDefault="00945619" w:rsidP="00432333">
      <w:pPr>
        <w:spacing w:after="0"/>
        <w:rPr>
          <w:rFonts w:ascii="Arial" w:hAnsi="Arial" w:cs="Arial"/>
          <w:sz w:val="24"/>
          <w:szCs w:val="24"/>
        </w:rPr>
      </w:pPr>
    </w:p>
    <w:p w:rsidR="00F60496" w:rsidRPr="00432333" w:rsidRDefault="00945619" w:rsidP="00432333">
      <w:pPr>
        <w:spacing w:after="0"/>
        <w:ind w:firstLine="720"/>
        <w:jc w:val="center"/>
        <w:rPr>
          <w:rFonts w:ascii="Arial" w:hAnsi="Arial" w:cs="Arial"/>
          <w:sz w:val="24"/>
          <w:szCs w:val="24"/>
        </w:rPr>
      </w:pPr>
      <w:r w:rsidRPr="00432333">
        <w:rPr>
          <w:rFonts w:ascii="Arial" w:eastAsia="Calibri" w:hAnsi="Arial" w:cs="Arial"/>
          <w:noProof/>
          <w:color w:val="000000" w:themeColor="text1"/>
          <w:sz w:val="24"/>
          <w:szCs w:val="24"/>
          <w:lang w:val="en-US" w:eastAsia="en-US"/>
        </w:rPr>
        <w:drawing>
          <wp:inline distT="0" distB="0" distL="0" distR="0" wp14:anchorId="7FE72A6C" wp14:editId="62536E70">
            <wp:extent cx="3448050" cy="1484807"/>
            <wp:effectExtent l="0" t="0" r="0" b="1270"/>
            <wp:docPr id="8" name="Picture 8" descr="C:\Users\Ubx\Desktop\349224357_1256675604959379_82762455952869402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bx\Desktop\349224357_1256675604959379_8276245595286940292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2234" cy="1538283"/>
                    </a:xfrm>
                    <a:prstGeom prst="rect">
                      <a:avLst/>
                    </a:prstGeom>
                    <a:ln>
                      <a:noFill/>
                    </a:ln>
                    <a:effectLst>
                      <a:softEdge rad="112500"/>
                    </a:effectLst>
                  </pic:spPr>
                </pic:pic>
              </a:graphicData>
            </a:graphic>
          </wp:inline>
        </w:drawing>
      </w:r>
    </w:p>
    <w:p w:rsidR="00F60496" w:rsidRPr="00432333" w:rsidRDefault="00F60496" w:rsidP="00432333">
      <w:pPr>
        <w:spacing w:after="0"/>
        <w:ind w:firstLine="720"/>
        <w:jc w:val="both"/>
        <w:rPr>
          <w:rFonts w:ascii="Arial" w:hAnsi="Arial" w:cs="Arial"/>
          <w:sz w:val="24"/>
          <w:szCs w:val="24"/>
        </w:rPr>
      </w:pPr>
      <w:r w:rsidRPr="00432333">
        <w:rPr>
          <w:rFonts w:ascii="Arial" w:eastAsia="Times New Roman" w:hAnsi="Arial" w:cs="Arial"/>
          <w:bCs/>
          <w:color w:val="000000"/>
          <w:sz w:val="24"/>
          <w:szCs w:val="24"/>
        </w:rPr>
        <w:t xml:space="preserve">Байгууллагын гадна талд зориулалтын хогийн савыг “Тохижилт-Сүмбэр” ӨНОААТҮГ-тай хамтран байршуулав. Өнгө үзэмжийг нэмэгдүүлэн хогийн савыг  ногоон өнгөөр будах ажлыг  зохион байгуулав. </w:t>
      </w:r>
    </w:p>
    <w:p w:rsidR="00F60496" w:rsidRPr="00432333" w:rsidRDefault="00531EDD" w:rsidP="00432333">
      <w:pPr>
        <w:spacing w:after="0"/>
        <w:ind w:firstLine="720"/>
        <w:jc w:val="both"/>
        <w:rPr>
          <w:rFonts w:ascii="Arial" w:eastAsia="Verdana" w:hAnsi="Arial" w:cs="Arial"/>
          <w:sz w:val="24"/>
          <w:szCs w:val="24"/>
        </w:rPr>
      </w:pPr>
      <w:r>
        <w:rPr>
          <w:rFonts w:ascii="Arial" w:eastAsia="Verdana" w:hAnsi="Arial" w:cs="Arial"/>
          <w:sz w:val="24"/>
          <w:szCs w:val="24"/>
        </w:rPr>
        <w:t>Байгууллагын ойр орчмын 50</w:t>
      </w:r>
      <w:r w:rsidR="00F60496" w:rsidRPr="00432333">
        <w:rPr>
          <w:rFonts w:ascii="Arial" w:eastAsia="Verdana" w:hAnsi="Arial" w:cs="Arial"/>
          <w:sz w:val="24"/>
          <w:szCs w:val="24"/>
        </w:rPr>
        <w:t>м газрын хогийг долоо хоног бүрийн Лхагва гарагт 14 хоног тутам цэвэрлэж, мэдээллийг “Хоггүй Сүмбэр” фэйсбүүк хаягт тогтмол байршуулан ажиллаж байна. Тайлант хугацаанд 14 удаа  хог цэвэрлэж, 2-3 тонн хогийг ачуулах ажлыг зохион байгуулав.</w:t>
      </w:r>
    </w:p>
    <w:p w:rsidR="00945619" w:rsidRPr="00432333" w:rsidRDefault="00F60496" w:rsidP="00432333">
      <w:pPr>
        <w:spacing w:after="0"/>
        <w:ind w:firstLine="720"/>
        <w:jc w:val="both"/>
        <w:rPr>
          <w:rFonts w:ascii="Arial" w:hAnsi="Arial" w:cs="Arial"/>
          <w:sz w:val="24"/>
          <w:szCs w:val="24"/>
        </w:rPr>
      </w:pPr>
      <w:r w:rsidRPr="00432333">
        <w:rPr>
          <w:rFonts w:ascii="Arial" w:eastAsia="Calibri" w:hAnsi="Arial" w:cs="Arial"/>
          <w:noProof/>
          <w:color w:val="000000" w:themeColor="text1"/>
          <w:sz w:val="24"/>
          <w:szCs w:val="24"/>
          <w:lang w:val="en-US" w:eastAsia="en-US"/>
        </w:rPr>
        <w:drawing>
          <wp:inline distT="0" distB="0" distL="0" distR="0" wp14:anchorId="35C0AC9C" wp14:editId="3BAAA20E">
            <wp:extent cx="2419350" cy="1714167"/>
            <wp:effectExtent l="0" t="0" r="0" b="635"/>
            <wp:docPr id="5" name="Picture 5" descr="C:\Users\Ubx\Desktop\348357904_826897522129710_48498926252874333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bx\Desktop\348357904_826897522129710_4849892625287433393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8800" cy="1727948"/>
                    </a:xfrm>
                    <a:prstGeom prst="rect">
                      <a:avLst/>
                    </a:prstGeom>
                    <a:ln>
                      <a:noFill/>
                    </a:ln>
                    <a:effectLst>
                      <a:softEdge rad="112500"/>
                    </a:effectLst>
                  </pic:spPr>
                </pic:pic>
              </a:graphicData>
            </a:graphic>
          </wp:inline>
        </w:drawing>
      </w:r>
      <w:r w:rsidRPr="00432333">
        <w:rPr>
          <w:rFonts w:ascii="Arial" w:eastAsia="Calibri" w:hAnsi="Arial" w:cs="Arial"/>
          <w:noProof/>
          <w:color w:val="000000" w:themeColor="text1"/>
          <w:sz w:val="24"/>
          <w:szCs w:val="24"/>
          <w:lang w:val="en-US" w:eastAsia="en-US"/>
        </w:rPr>
        <w:drawing>
          <wp:inline distT="0" distB="0" distL="0" distR="0" wp14:anchorId="1C17D492" wp14:editId="5942A494">
            <wp:extent cx="2514600" cy="1657350"/>
            <wp:effectExtent l="0" t="0" r="0" b="0"/>
            <wp:docPr id="9" name="Picture 9" descr="C:\Users\Ubx\Desktop\346017057_1199980590720488_28779972577188170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bx\Desktop\346017057_1199980590720488_2877997257718817007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6843" cy="1665419"/>
                    </a:xfrm>
                    <a:prstGeom prst="rect">
                      <a:avLst/>
                    </a:prstGeom>
                    <a:ln>
                      <a:noFill/>
                    </a:ln>
                    <a:effectLst>
                      <a:softEdge rad="112500"/>
                    </a:effectLst>
                  </pic:spPr>
                </pic:pic>
              </a:graphicData>
            </a:graphic>
          </wp:inline>
        </w:drawing>
      </w:r>
    </w:p>
    <w:p w:rsidR="00B32BA9" w:rsidRPr="00432333" w:rsidRDefault="00B32BA9" w:rsidP="00432333">
      <w:pPr>
        <w:spacing w:after="0"/>
        <w:ind w:firstLine="720"/>
        <w:jc w:val="both"/>
        <w:rPr>
          <w:rFonts w:ascii="Arial" w:hAnsi="Arial" w:cs="Arial"/>
          <w:sz w:val="24"/>
          <w:szCs w:val="24"/>
        </w:rPr>
      </w:pPr>
    </w:p>
    <w:p w:rsidR="002A6F1C" w:rsidRPr="00432333" w:rsidRDefault="0028312D" w:rsidP="00432333">
      <w:pPr>
        <w:spacing w:after="0"/>
        <w:rPr>
          <w:rFonts w:ascii="Arial" w:hAnsi="Arial" w:cs="Arial"/>
          <w:b/>
          <w:sz w:val="24"/>
          <w:szCs w:val="24"/>
        </w:rPr>
      </w:pPr>
      <w:r w:rsidRPr="00432333">
        <w:rPr>
          <w:rFonts w:ascii="Arial" w:hAnsi="Arial" w:cs="Arial"/>
          <w:b/>
          <w:sz w:val="24"/>
          <w:szCs w:val="24"/>
        </w:rPr>
        <w:t>НАЙМ. Идэвх санаачлага, шинэлэг ажлын</w:t>
      </w:r>
      <w:r w:rsidR="002A6F1C" w:rsidRPr="00432333">
        <w:rPr>
          <w:rFonts w:ascii="Arial" w:hAnsi="Arial" w:cs="Arial"/>
          <w:b/>
          <w:sz w:val="24"/>
          <w:szCs w:val="24"/>
        </w:rPr>
        <w:t xml:space="preserve"> </w:t>
      </w:r>
      <w:r w:rsidRPr="00432333">
        <w:rPr>
          <w:rFonts w:ascii="Arial" w:hAnsi="Arial" w:cs="Arial"/>
          <w:b/>
          <w:sz w:val="24"/>
          <w:szCs w:val="24"/>
        </w:rPr>
        <w:t>тайлан</w:t>
      </w:r>
    </w:p>
    <w:p w:rsidR="002A6F1C" w:rsidRDefault="002A6F1C" w:rsidP="00432333">
      <w:pPr>
        <w:spacing w:after="0"/>
        <w:ind w:firstLine="720"/>
        <w:jc w:val="both"/>
        <w:rPr>
          <w:rFonts w:ascii="Arial" w:hAnsi="Arial" w:cs="Arial"/>
          <w:sz w:val="24"/>
          <w:szCs w:val="24"/>
        </w:rPr>
      </w:pPr>
      <w:r w:rsidRPr="00432333">
        <w:rPr>
          <w:rFonts w:ascii="Arial" w:hAnsi="Arial" w:cs="Arial"/>
          <w:sz w:val="24"/>
          <w:szCs w:val="24"/>
        </w:rPr>
        <w:t xml:space="preserve">Хэлтсийн албан хаагчдын үйлчилгээний стандартын хэрэгжилтэнд байнгын хяналт тавьж байна. Үйлчилгээний ил тод байдлыг хангах зорилгоор хэлтсийн ажлын байр, үйлчилгээний танхим болон 3 суманд мэдээллийн самбар, саналын хайрцаг ажиллуулж, 70541890, 70543056 дугаарын утсуудаар мэдээлэл, зөвлөгөөг тогтмол өгч байна. </w:t>
      </w:r>
      <w:r w:rsidR="00531EDD">
        <w:rPr>
          <w:rFonts w:ascii="Arial" w:hAnsi="Arial" w:cs="Arial"/>
          <w:sz w:val="24"/>
          <w:szCs w:val="24"/>
        </w:rPr>
        <w:t>Хагас жилийн</w:t>
      </w:r>
      <w:r w:rsidR="000613D2" w:rsidRPr="00432333">
        <w:rPr>
          <w:rFonts w:ascii="Arial" w:hAnsi="Arial" w:cs="Arial"/>
          <w:sz w:val="24"/>
          <w:szCs w:val="24"/>
        </w:rPr>
        <w:t xml:space="preserve"> </w:t>
      </w:r>
      <w:r w:rsidRPr="00432333">
        <w:rPr>
          <w:rFonts w:ascii="Arial" w:hAnsi="Arial" w:cs="Arial"/>
          <w:sz w:val="24"/>
          <w:szCs w:val="24"/>
        </w:rPr>
        <w:t xml:space="preserve">байдлаар давхардсан тоогоор </w:t>
      </w:r>
      <w:r w:rsidR="00F60496" w:rsidRPr="00432333">
        <w:rPr>
          <w:rFonts w:ascii="Arial" w:hAnsi="Arial" w:cs="Arial"/>
          <w:color w:val="000000" w:themeColor="text1"/>
          <w:sz w:val="24"/>
          <w:szCs w:val="24"/>
        </w:rPr>
        <w:t>445</w:t>
      </w:r>
      <w:r w:rsidRPr="00432333">
        <w:rPr>
          <w:rFonts w:ascii="Arial" w:hAnsi="Arial" w:cs="Arial"/>
          <w:color w:val="000000" w:themeColor="text1"/>
          <w:sz w:val="24"/>
          <w:szCs w:val="24"/>
        </w:rPr>
        <w:t xml:space="preserve"> </w:t>
      </w:r>
      <w:r w:rsidRPr="00432333">
        <w:rPr>
          <w:rFonts w:ascii="Arial" w:hAnsi="Arial" w:cs="Arial"/>
          <w:sz w:val="24"/>
          <w:szCs w:val="24"/>
        </w:rPr>
        <w:t>иргэн у</w:t>
      </w:r>
      <w:r w:rsidR="00F60496" w:rsidRPr="00432333">
        <w:rPr>
          <w:rFonts w:ascii="Arial" w:hAnsi="Arial" w:cs="Arial"/>
          <w:sz w:val="24"/>
          <w:szCs w:val="24"/>
        </w:rPr>
        <w:t>тсаар зөвлөгөө мэдээлэл авсан бөгөөд</w:t>
      </w:r>
      <w:r w:rsidRPr="00432333">
        <w:rPr>
          <w:rFonts w:ascii="Arial" w:hAnsi="Arial" w:cs="Arial"/>
          <w:sz w:val="24"/>
          <w:szCs w:val="24"/>
        </w:rPr>
        <w:t xml:space="preserve"> иргэдээс ямар нэгэн гомдол гаргаагүй байна.  </w:t>
      </w:r>
    </w:p>
    <w:p w:rsidR="00F10125" w:rsidRPr="00432333" w:rsidRDefault="00F10125" w:rsidP="00F10125">
      <w:pPr>
        <w:spacing w:after="0"/>
        <w:ind w:firstLine="720"/>
        <w:jc w:val="both"/>
        <w:rPr>
          <w:rFonts w:ascii="Arial" w:hAnsi="Arial" w:cs="Arial"/>
          <w:sz w:val="24"/>
          <w:szCs w:val="24"/>
          <w:shd w:val="clear" w:color="auto" w:fill="FFFFFF"/>
        </w:rPr>
      </w:pPr>
      <w:r w:rsidRPr="00432333">
        <w:rPr>
          <w:rFonts w:ascii="Arial" w:hAnsi="Arial" w:cs="Arial"/>
          <w:sz w:val="24"/>
          <w:szCs w:val="24"/>
          <w:shd w:val="clear" w:color="auto" w:fill="FFFFFF"/>
        </w:rPr>
        <w:t xml:space="preserve">Монгол улсад 2022 оны 05 сарын 01-ний өдрөөс эхлэн 16 насанд хүрсэн иргэн бүрт тоон гарын үсгийг олгож эхэлсэн. </w:t>
      </w:r>
      <w:r w:rsidRPr="00432333">
        <w:rPr>
          <w:rFonts w:ascii="Arial" w:hAnsi="Arial" w:cs="Arial"/>
          <w:sz w:val="24"/>
          <w:szCs w:val="24"/>
        </w:rPr>
        <w:t xml:space="preserve">Уг ажлыг эрчимжүүлэх зорилгоор Улсын бүртгэлийн ерөнхий газар, ХААН банктай хамтран “Тоон гарын үсэг олголтыг идэвхжүүлэх аян”-ыг зохион байгуулж ажиллав. Энэ ажлын хүрээнд төмөр замын болон сургууль цэцэрлэгийн  байгуулагуудад албан тоот хүргүүлж, 16-аас дээш насны иргэдэд тоон гарын үсгийг олгох, сургалт сурталчилгааны ажлыг үе шаттайгаар зохион байгуулж ажиллав. Эхний хагас жилийн байдлаар аймгийн хэмжээнд </w:t>
      </w:r>
      <w:r w:rsidRPr="00432333">
        <w:rPr>
          <w:rFonts w:ascii="Arial" w:eastAsia="Times New Roman" w:hAnsi="Arial" w:cs="Arial"/>
          <w:sz w:val="24"/>
          <w:szCs w:val="24"/>
        </w:rPr>
        <w:t>16-аас дээш насны 11562 иргэнд тоон гарын үсэг олгохоос, нийт 5093  иргэнд тоон гарын үсгийг зохих журмын дагуу олгож, хамрагдалт 44.0%-тай байна.</w:t>
      </w:r>
    </w:p>
    <w:p w:rsidR="00F10125" w:rsidRPr="00432333" w:rsidRDefault="00F10125" w:rsidP="00F10125">
      <w:pPr>
        <w:spacing w:after="0"/>
        <w:jc w:val="both"/>
        <w:rPr>
          <w:rFonts w:ascii="Arial" w:hAnsi="Arial" w:cs="Arial"/>
          <w:sz w:val="24"/>
          <w:szCs w:val="24"/>
        </w:rPr>
      </w:pPr>
      <w:r w:rsidRPr="00432333">
        <w:rPr>
          <w:rFonts w:ascii="Arial" w:hAnsi="Arial" w:cs="Arial"/>
          <w:sz w:val="24"/>
          <w:szCs w:val="24"/>
        </w:rPr>
        <w:t xml:space="preserve">  </w:t>
      </w:r>
    </w:p>
    <w:p w:rsidR="00F10125" w:rsidRPr="00432333" w:rsidRDefault="00F10125" w:rsidP="00F10125">
      <w:pPr>
        <w:spacing w:after="0"/>
        <w:jc w:val="center"/>
        <w:rPr>
          <w:rFonts w:ascii="Arial" w:hAnsi="Arial" w:cs="Arial"/>
          <w:noProof/>
          <w:sz w:val="24"/>
          <w:szCs w:val="24"/>
        </w:rPr>
      </w:pPr>
      <w:r w:rsidRPr="00432333">
        <w:rPr>
          <w:rFonts w:ascii="Arial" w:hAnsi="Arial" w:cs="Arial"/>
          <w:bCs/>
          <w:noProof/>
          <w:color w:val="000000"/>
          <w:sz w:val="24"/>
          <w:szCs w:val="24"/>
          <w:lang w:val="en-US" w:eastAsia="en-US"/>
        </w:rPr>
        <w:lastRenderedPageBreak/>
        <w:drawing>
          <wp:inline distT="0" distB="0" distL="0" distR="0" wp14:anchorId="3AF20A38" wp14:editId="727EEB92">
            <wp:extent cx="1796902" cy="1347414"/>
            <wp:effectExtent l="0" t="0" r="0" b="5715"/>
            <wp:docPr id="46" name="Picture 46" descr="D:\Хэлтэс тайлан 2023\Тайлангийн зураг\343379902_944398699923190_7311225238803133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Хэлтэс тайлан 2023\Тайлангийн зураг\343379902_944398699923190_731122523880313316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2123" cy="1351329"/>
                    </a:xfrm>
                    <a:prstGeom prst="rect">
                      <a:avLst/>
                    </a:prstGeom>
                    <a:ln>
                      <a:noFill/>
                    </a:ln>
                    <a:effectLst>
                      <a:softEdge rad="112500"/>
                    </a:effectLst>
                  </pic:spPr>
                </pic:pic>
              </a:graphicData>
            </a:graphic>
          </wp:inline>
        </w:drawing>
      </w:r>
      <w:r w:rsidRPr="00432333">
        <w:rPr>
          <w:rFonts w:ascii="Arial" w:hAnsi="Arial" w:cs="Arial"/>
          <w:noProof/>
          <w:sz w:val="24"/>
          <w:szCs w:val="24"/>
          <w:lang w:val="en-US" w:eastAsia="en-US"/>
        </w:rPr>
        <w:drawing>
          <wp:inline distT="0" distB="0" distL="0" distR="0" wp14:anchorId="0A202918" wp14:editId="0ED52429">
            <wp:extent cx="1658679" cy="1263479"/>
            <wp:effectExtent l="0" t="0" r="0" b="0"/>
            <wp:docPr id="47" name="Picture 47" descr="C:\Users\Burtgel-01\Downloads\345576971_6064470653665453_30718511093994456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rtgel-01\Downloads\345576971_6064470653665453_3071851109399445602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9479" cy="1279324"/>
                    </a:xfrm>
                    <a:prstGeom prst="rect">
                      <a:avLst/>
                    </a:prstGeom>
                    <a:ln>
                      <a:noFill/>
                    </a:ln>
                    <a:effectLst>
                      <a:softEdge rad="112500"/>
                    </a:effectLst>
                  </pic:spPr>
                </pic:pic>
              </a:graphicData>
            </a:graphic>
          </wp:inline>
        </w:drawing>
      </w:r>
      <w:r w:rsidRPr="00432333">
        <w:rPr>
          <w:rFonts w:ascii="Arial" w:hAnsi="Arial" w:cs="Arial"/>
          <w:noProof/>
          <w:sz w:val="24"/>
          <w:szCs w:val="24"/>
          <w:lang w:val="en-US" w:eastAsia="en-US"/>
        </w:rPr>
        <w:drawing>
          <wp:inline distT="0" distB="0" distL="0" distR="0" wp14:anchorId="21D8F357" wp14:editId="1AFC1E29">
            <wp:extent cx="1690577" cy="1287802"/>
            <wp:effectExtent l="0" t="0" r="5080" b="7620"/>
            <wp:docPr id="62" name="Picture 62" descr="C:\Users\Burtgel-01\Downloads\344515261_563877115775934_91780417251842900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rtgel-01\Downloads\344515261_563877115775934_9178041725184290098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1391" cy="1288422"/>
                    </a:xfrm>
                    <a:prstGeom prst="rect">
                      <a:avLst/>
                    </a:prstGeom>
                    <a:ln>
                      <a:noFill/>
                    </a:ln>
                    <a:effectLst>
                      <a:softEdge rad="112500"/>
                    </a:effectLst>
                  </pic:spPr>
                </pic:pic>
              </a:graphicData>
            </a:graphic>
          </wp:inline>
        </w:drawing>
      </w:r>
    </w:p>
    <w:p w:rsidR="00F10125" w:rsidRPr="00432333" w:rsidRDefault="00F10125" w:rsidP="00F10125">
      <w:pPr>
        <w:spacing w:after="0"/>
        <w:jc w:val="center"/>
        <w:rPr>
          <w:rFonts w:ascii="Arial" w:hAnsi="Arial" w:cs="Arial"/>
          <w:noProof/>
          <w:sz w:val="24"/>
          <w:szCs w:val="24"/>
        </w:rPr>
      </w:pPr>
      <w:r w:rsidRPr="00432333">
        <w:rPr>
          <w:rFonts w:ascii="Arial" w:hAnsi="Arial" w:cs="Arial"/>
          <w:noProof/>
          <w:sz w:val="24"/>
          <w:szCs w:val="24"/>
          <w:lang w:val="en-US" w:eastAsia="en-US"/>
        </w:rPr>
        <w:drawing>
          <wp:inline distT="0" distB="0" distL="0" distR="0" wp14:anchorId="1B984D21" wp14:editId="3CD3BCBC">
            <wp:extent cx="2030819" cy="1596901"/>
            <wp:effectExtent l="0" t="0" r="7620" b="3810"/>
            <wp:docPr id="8194" name="Picture 8194" descr="C:\Users\Burtgel-01\Downloads\348378466_604805411617114_58800846881914018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rtgel-01\Downloads\348378466_604805411617114_5880084688191401884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0152" cy="1604240"/>
                    </a:xfrm>
                    <a:prstGeom prst="rect">
                      <a:avLst/>
                    </a:prstGeom>
                    <a:ln>
                      <a:noFill/>
                    </a:ln>
                    <a:effectLst>
                      <a:softEdge rad="112500"/>
                    </a:effectLst>
                  </pic:spPr>
                </pic:pic>
              </a:graphicData>
            </a:graphic>
          </wp:inline>
        </w:drawing>
      </w:r>
      <w:r w:rsidRPr="00432333">
        <w:rPr>
          <w:rFonts w:ascii="Arial" w:hAnsi="Arial" w:cs="Arial"/>
          <w:noProof/>
          <w:sz w:val="24"/>
          <w:szCs w:val="24"/>
          <w:lang w:val="en-US" w:eastAsia="en-US"/>
        </w:rPr>
        <w:drawing>
          <wp:inline distT="0" distB="0" distL="0" distR="0" wp14:anchorId="21FC58A8" wp14:editId="68E1EF22">
            <wp:extent cx="2225749" cy="1669312"/>
            <wp:effectExtent l="0" t="0" r="3175" b="7620"/>
            <wp:docPr id="8198" name="Picture 8198" descr="D:\Хэлтэс тайлан 2023\Тайлангийн зураг\340096314_1918961695142705_60472578646889296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Хэлтэс тайлан 2023\Тайлангийн зураг\340096314_1918961695142705_6047257864688929657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2987" cy="1674740"/>
                    </a:xfrm>
                    <a:prstGeom prst="rect">
                      <a:avLst/>
                    </a:prstGeom>
                    <a:ln>
                      <a:noFill/>
                    </a:ln>
                    <a:effectLst>
                      <a:softEdge rad="112500"/>
                    </a:effectLst>
                  </pic:spPr>
                </pic:pic>
              </a:graphicData>
            </a:graphic>
          </wp:inline>
        </w:drawing>
      </w:r>
    </w:p>
    <w:p w:rsidR="00E2256E" w:rsidRPr="00432333" w:rsidRDefault="00E2256E" w:rsidP="00432333">
      <w:pPr>
        <w:spacing w:after="0"/>
        <w:jc w:val="both"/>
        <w:rPr>
          <w:rFonts w:ascii="Arial" w:hAnsi="Arial" w:cs="Arial"/>
          <w:sz w:val="24"/>
          <w:szCs w:val="24"/>
        </w:rPr>
      </w:pPr>
      <w:r w:rsidRPr="00432333">
        <w:rPr>
          <w:rFonts w:ascii="Arial" w:hAnsi="Arial" w:cs="Arial"/>
          <w:sz w:val="24"/>
          <w:szCs w:val="24"/>
        </w:rPr>
        <w:t xml:space="preserve"> </w:t>
      </w:r>
      <w:r w:rsidRPr="00432333">
        <w:rPr>
          <w:rFonts w:ascii="Arial" w:hAnsi="Arial" w:cs="Arial"/>
          <w:sz w:val="24"/>
          <w:szCs w:val="24"/>
        </w:rPr>
        <w:tab/>
        <w:t xml:space="preserve">Цахим гадаад паспортыг 2023 оны 03 дугаар сарын 01-ны өдрөөс иргэдэд олгож эхлэв. Цахим гадаад паспортыг хэрэглээнд нэвтрүүлэхтэй холбогдуулан нээлтийн үйл ажиллагааг 2023 оны 3 дугаар сарын 14 –ны өдөр зохион байгуулав. Нээлтэнд аймгийн Засаг даргын Тамгын газрын Хууль, эрх зүйн хэлтсийн дарга Б.Нэргүйцэцэг болон иргэдийн төлөөллийг оролцуулан орон нутгийн телевизийн бичлэг хийлгэх ажлыг зохион байгуулсан. Энэ оны 05 дугаар сарын 30-ны өдрийн байдлаар нийт 246 иргэнд цахим гадаад пасспорт олгох ажлыг зохион байгуулав.  </w:t>
      </w:r>
    </w:p>
    <w:p w:rsidR="00E2256E" w:rsidRPr="00432333" w:rsidRDefault="00E2256E" w:rsidP="00432333">
      <w:pPr>
        <w:spacing w:after="0"/>
        <w:jc w:val="both"/>
        <w:rPr>
          <w:rFonts w:ascii="Arial" w:hAnsi="Arial" w:cs="Arial"/>
          <w:sz w:val="24"/>
          <w:szCs w:val="24"/>
        </w:rPr>
      </w:pPr>
      <w:r w:rsidRPr="00432333">
        <w:rPr>
          <w:rFonts w:ascii="Arial" w:hAnsi="Arial" w:cs="Arial"/>
          <w:b/>
          <w:noProof/>
          <w:sz w:val="24"/>
          <w:szCs w:val="24"/>
          <w:lang w:val="en-US" w:eastAsia="en-US"/>
        </w:rPr>
        <w:drawing>
          <wp:inline distT="0" distB="0" distL="0" distR="0" wp14:anchorId="6CB09CCD" wp14:editId="4E7C58E9">
            <wp:extent cx="1476375" cy="1055022"/>
            <wp:effectExtent l="0" t="0" r="0" b="0"/>
            <wp:docPr id="24" name="Picture 24" descr="C:\Users\Burtgel-01\Downloads\337590076_169744106009867_60321740434277298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rtgel-01\Downloads\337590076_169744106009867_6032174043427729855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65904" cy="1047540"/>
                    </a:xfrm>
                    <a:prstGeom prst="rect">
                      <a:avLst/>
                    </a:prstGeom>
                    <a:ln>
                      <a:noFill/>
                    </a:ln>
                    <a:effectLst>
                      <a:softEdge rad="112500"/>
                    </a:effectLst>
                  </pic:spPr>
                </pic:pic>
              </a:graphicData>
            </a:graphic>
          </wp:inline>
        </w:drawing>
      </w:r>
      <w:r w:rsidRPr="00432333">
        <w:rPr>
          <w:rFonts w:ascii="Arial" w:hAnsi="Arial" w:cs="Arial"/>
          <w:b/>
          <w:noProof/>
          <w:sz w:val="24"/>
          <w:szCs w:val="24"/>
          <w:lang w:val="en-US" w:eastAsia="en-US"/>
        </w:rPr>
        <w:drawing>
          <wp:inline distT="0" distB="0" distL="0" distR="0" wp14:anchorId="136BC6D4" wp14:editId="28B760E0">
            <wp:extent cx="1562100" cy="1123163"/>
            <wp:effectExtent l="0" t="0" r="0" b="1270"/>
            <wp:docPr id="22" name="Picture 22" descr="C:\Users\Burtgel-01\Downloads\338919266_1608911549610165_88758860122761939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rtgel-01\Downloads\338919266_1608911549610165_8875886012276193903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4052" cy="1153327"/>
                    </a:xfrm>
                    <a:prstGeom prst="rect">
                      <a:avLst/>
                    </a:prstGeom>
                    <a:ln>
                      <a:noFill/>
                    </a:ln>
                    <a:effectLst>
                      <a:softEdge rad="112500"/>
                    </a:effectLst>
                  </pic:spPr>
                </pic:pic>
              </a:graphicData>
            </a:graphic>
          </wp:inline>
        </w:drawing>
      </w:r>
      <w:r w:rsidRPr="00432333">
        <w:rPr>
          <w:rFonts w:ascii="Arial" w:hAnsi="Arial" w:cs="Arial"/>
          <w:noProof/>
          <w:sz w:val="24"/>
          <w:szCs w:val="24"/>
          <w:lang w:val="en-US" w:eastAsia="en-US"/>
        </w:rPr>
        <w:drawing>
          <wp:inline distT="0" distB="0" distL="0" distR="0" wp14:anchorId="1E0C2B26" wp14:editId="53E00601">
            <wp:extent cx="1343025" cy="1130025"/>
            <wp:effectExtent l="0" t="0" r="0" b="0"/>
            <wp:docPr id="8239" name="Picture 8239" descr="D:\Хэлтэс тайлан 2023\Тайлангийн зураг\336132532_758010912302113_28842986566759576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Хэлтэс тайлан 2023\Тайлангийн зураг\336132532_758010912302113_2884298656675957676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5736" cy="1132306"/>
                    </a:xfrm>
                    <a:prstGeom prst="rect">
                      <a:avLst/>
                    </a:prstGeom>
                    <a:ln>
                      <a:noFill/>
                    </a:ln>
                    <a:effectLst>
                      <a:softEdge rad="112500"/>
                    </a:effectLst>
                  </pic:spPr>
                </pic:pic>
              </a:graphicData>
            </a:graphic>
          </wp:inline>
        </w:drawing>
      </w:r>
      <w:r w:rsidRPr="00432333">
        <w:rPr>
          <w:rFonts w:ascii="Arial" w:hAnsi="Arial" w:cs="Arial"/>
          <w:b/>
          <w:noProof/>
          <w:sz w:val="24"/>
          <w:szCs w:val="24"/>
          <w:lang w:val="en-US" w:eastAsia="en-US"/>
        </w:rPr>
        <w:drawing>
          <wp:inline distT="0" distB="0" distL="0" distR="0" wp14:anchorId="54532CDA" wp14:editId="15EC94E5">
            <wp:extent cx="1562100" cy="1103799"/>
            <wp:effectExtent l="0" t="0" r="0" b="1270"/>
            <wp:docPr id="23" name="Picture 23" descr="C:\Users\Burtgel-01\Downloads\339542875_542318654654066_87558208357507942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urtgel-01\Downloads\339542875_542318654654066_8755820835750794249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1589" cy="1138768"/>
                    </a:xfrm>
                    <a:prstGeom prst="rect">
                      <a:avLst/>
                    </a:prstGeom>
                    <a:ln>
                      <a:noFill/>
                    </a:ln>
                    <a:effectLst>
                      <a:softEdge rad="112500"/>
                    </a:effectLst>
                  </pic:spPr>
                </pic:pic>
              </a:graphicData>
            </a:graphic>
          </wp:inline>
        </w:drawing>
      </w:r>
    </w:p>
    <w:p w:rsidR="00A81BC5" w:rsidRPr="00432333" w:rsidRDefault="00F60496" w:rsidP="00432333">
      <w:pPr>
        <w:spacing w:after="0"/>
        <w:ind w:firstLine="720"/>
        <w:jc w:val="both"/>
        <w:rPr>
          <w:rFonts w:ascii="Arial" w:hAnsi="Arial" w:cs="Arial"/>
          <w:sz w:val="24"/>
          <w:szCs w:val="24"/>
        </w:rPr>
      </w:pPr>
      <w:r w:rsidRPr="00432333">
        <w:rPr>
          <w:rFonts w:ascii="Arial" w:hAnsi="Arial" w:cs="Arial"/>
          <w:sz w:val="24"/>
          <w:szCs w:val="24"/>
        </w:rPr>
        <w:t>“Улсын бүртгэлийн дуудлагын үйлчилгээ”-ээр буюу хүндэтгэн үзэх шалтгааны улмаас үйлчилгээний танхимд хүрэлцэн ирэх боломжгүй иргэдийн хүсэлтийн дагуу, “Шүүхийн шийдвэр гүйцэтгэх” 425 дугаар ангид очиж  иргэний үнэмлэх олгосон 9, гэрлэлтээ батлуулсан 2, тоон гарын үсэг олгосон 2 нийт 13 хүмүүжигчид бүртгэлийн үйлчилгээ үзүүлэх ажлыг зохион байгуулав.</w:t>
      </w:r>
    </w:p>
    <w:p w:rsidR="0076061F" w:rsidRPr="00432333" w:rsidRDefault="0076061F" w:rsidP="00432333">
      <w:pPr>
        <w:spacing w:after="0"/>
        <w:ind w:firstLine="720"/>
        <w:jc w:val="both"/>
        <w:rPr>
          <w:rFonts w:ascii="Arial" w:hAnsi="Arial" w:cs="Arial"/>
          <w:color w:val="FF0000"/>
          <w:sz w:val="24"/>
          <w:szCs w:val="24"/>
        </w:rPr>
      </w:pPr>
      <w:r w:rsidRPr="00432333">
        <w:rPr>
          <w:rFonts w:ascii="Arial" w:hAnsi="Arial" w:cs="Arial"/>
          <w:sz w:val="24"/>
          <w:szCs w:val="24"/>
        </w:rPr>
        <w:t>Хэлтсийн</w:t>
      </w:r>
      <w:r w:rsidRPr="00432333">
        <w:rPr>
          <w:rFonts w:ascii="Arial" w:hAnsi="Arial" w:cs="Arial"/>
          <w:sz w:val="24"/>
          <w:szCs w:val="24"/>
          <w:lang w:val="en-ZA"/>
        </w:rPr>
        <w:t xml:space="preserve"> </w:t>
      </w:r>
      <w:r w:rsidRPr="00432333">
        <w:rPr>
          <w:rFonts w:ascii="Arial" w:hAnsi="Arial" w:cs="Arial"/>
          <w:sz w:val="24"/>
          <w:szCs w:val="24"/>
        </w:rPr>
        <w:t xml:space="preserve"> цахим сайтад 23, Говьсүмбэр Улсын бүртгэлийн хэлтэс </w:t>
      </w:r>
      <w:r w:rsidRPr="00432333">
        <w:rPr>
          <w:rFonts w:ascii="Arial" w:hAnsi="Arial" w:cs="Arial"/>
          <w:sz w:val="24"/>
          <w:szCs w:val="24"/>
          <w:lang w:val="en-ZA"/>
        </w:rPr>
        <w:t>facebook</w:t>
      </w:r>
      <w:r w:rsidRPr="00432333">
        <w:rPr>
          <w:rFonts w:ascii="Arial" w:hAnsi="Arial" w:cs="Arial"/>
          <w:sz w:val="24"/>
          <w:szCs w:val="24"/>
        </w:rPr>
        <w:t xml:space="preserve"> хуудсанд</w:t>
      </w:r>
      <w:r w:rsidRPr="00432333">
        <w:rPr>
          <w:rFonts w:ascii="Arial" w:hAnsi="Arial" w:cs="Arial"/>
          <w:sz w:val="24"/>
          <w:szCs w:val="24"/>
          <w:lang w:val="en-ZA"/>
        </w:rPr>
        <w:t xml:space="preserve"> </w:t>
      </w:r>
      <w:r w:rsidRPr="00432333">
        <w:rPr>
          <w:rFonts w:ascii="Arial" w:hAnsi="Arial" w:cs="Arial"/>
          <w:sz w:val="24"/>
          <w:szCs w:val="24"/>
        </w:rPr>
        <w:t>90 мэдээ,</w:t>
      </w:r>
      <w:r w:rsidRPr="00432333">
        <w:rPr>
          <w:rFonts w:ascii="Arial" w:hAnsi="Arial" w:cs="Arial"/>
          <w:sz w:val="24"/>
          <w:szCs w:val="24"/>
          <w:lang w:val="en-ZA"/>
        </w:rPr>
        <w:t xml:space="preserve"> мэдээл</w:t>
      </w:r>
      <w:r w:rsidRPr="00432333">
        <w:rPr>
          <w:rFonts w:ascii="Arial" w:hAnsi="Arial" w:cs="Arial"/>
          <w:sz w:val="24"/>
          <w:szCs w:val="24"/>
        </w:rPr>
        <w:t>лийг байршуулж, иргэдэд хүргэсэн бөгөөд цахим сайтны хандалт 230 байна. Тухайлбал тоон гарын үсэг олгох, цахим гадаад пасспорт болон бусад хийж хэрэгжүүлсэн ажлыг иргэдэд сурталчлан ажиллав</w:t>
      </w:r>
      <w:r w:rsidRPr="00432333">
        <w:rPr>
          <w:rFonts w:ascii="Arial" w:hAnsi="Arial" w:cs="Arial"/>
          <w:color w:val="FF0000"/>
          <w:sz w:val="24"/>
          <w:szCs w:val="24"/>
        </w:rPr>
        <w:t xml:space="preserve">. </w:t>
      </w:r>
    </w:p>
    <w:p w:rsidR="0076061F" w:rsidRPr="00432333" w:rsidRDefault="0076061F" w:rsidP="00432333">
      <w:pPr>
        <w:spacing w:after="0"/>
        <w:ind w:firstLine="720"/>
        <w:jc w:val="both"/>
        <w:rPr>
          <w:rFonts w:ascii="Arial" w:hAnsi="Arial" w:cs="Arial"/>
          <w:sz w:val="24"/>
          <w:szCs w:val="24"/>
        </w:rPr>
      </w:pPr>
      <w:r w:rsidRPr="00432333">
        <w:rPr>
          <w:rFonts w:ascii="Arial" w:hAnsi="Arial" w:cs="Arial"/>
          <w:sz w:val="24"/>
          <w:szCs w:val="24"/>
        </w:rPr>
        <w:t>Эхний хагас жилийн байдлаар аймгийн “Говьсүмбэр ГС” телевизтэй албан ажлын байрны нээлт болон цахим гадаад, пасспортын талаар 2 удаа хамтарч ажилласан.</w:t>
      </w:r>
    </w:p>
    <w:p w:rsidR="0076061F" w:rsidRPr="00432333" w:rsidRDefault="0076061F" w:rsidP="00432333">
      <w:pPr>
        <w:spacing w:after="0"/>
        <w:ind w:firstLine="720"/>
        <w:jc w:val="center"/>
        <w:rPr>
          <w:rFonts w:ascii="Arial" w:hAnsi="Arial" w:cs="Arial"/>
          <w:sz w:val="24"/>
          <w:szCs w:val="24"/>
        </w:rPr>
      </w:pPr>
      <w:r w:rsidRPr="00432333">
        <w:rPr>
          <w:rFonts w:ascii="Arial" w:hAnsi="Arial" w:cs="Arial"/>
          <w:noProof/>
          <w:sz w:val="24"/>
          <w:szCs w:val="24"/>
          <w:lang w:val="en-US" w:eastAsia="en-US"/>
        </w:rPr>
        <w:lastRenderedPageBreak/>
        <w:drawing>
          <wp:inline distT="0" distB="0" distL="0" distR="0" wp14:anchorId="3018C5AC" wp14:editId="41641EF7">
            <wp:extent cx="2152650" cy="1547188"/>
            <wp:effectExtent l="0" t="0" r="0" b="0"/>
            <wp:docPr id="8235" name="Picture 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r="24761"/>
                    <a:stretch/>
                  </pic:blipFill>
                  <pic:spPr bwMode="auto">
                    <a:xfrm>
                      <a:off x="0" y="0"/>
                      <a:ext cx="2166992" cy="155749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432333">
        <w:rPr>
          <w:rFonts w:ascii="Arial" w:hAnsi="Arial" w:cs="Arial"/>
          <w:noProof/>
          <w:sz w:val="24"/>
          <w:szCs w:val="24"/>
          <w:lang w:val="en-US" w:eastAsia="en-US"/>
        </w:rPr>
        <w:drawing>
          <wp:inline distT="0" distB="0" distL="0" distR="0" wp14:anchorId="3904CE83" wp14:editId="087336D5">
            <wp:extent cx="2076450" cy="1511466"/>
            <wp:effectExtent l="0" t="0" r="0" b="0"/>
            <wp:docPr id="8236" name="Picture 8236" descr="D:\Хэлтэс тайлан 2023\Тайлангийн зураг\336132532_758010912302113_28842986566759576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Хэлтэс тайлан 2023\Тайлангийн зураг\336132532_758010912302113_2884298656675957676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86716" cy="1518939"/>
                    </a:xfrm>
                    <a:prstGeom prst="rect">
                      <a:avLst/>
                    </a:prstGeom>
                    <a:ln>
                      <a:noFill/>
                    </a:ln>
                    <a:effectLst>
                      <a:softEdge rad="112500"/>
                    </a:effectLst>
                  </pic:spPr>
                </pic:pic>
              </a:graphicData>
            </a:graphic>
          </wp:inline>
        </w:drawing>
      </w:r>
    </w:p>
    <w:p w:rsidR="0076061F" w:rsidRPr="00432333" w:rsidRDefault="0076061F" w:rsidP="00432333">
      <w:pPr>
        <w:ind w:firstLine="720"/>
        <w:jc w:val="both"/>
        <w:rPr>
          <w:rFonts w:ascii="Arial" w:hAnsi="Arial" w:cs="Arial"/>
          <w:color w:val="050505"/>
          <w:sz w:val="24"/>
          <w:szCs w:val="24"/>
          <w:shd w:val="clear" w:color="auto" w:fill="FFFFFF"/>
        </w:rPr>
      </w:pPr>
      <w:r w:rsidRPr="00432333">
        <w:rPr>
          <w:rFonts w:ascii="Arial" w:hAnsi="Arial" w:cs="Arial"/>
          <w:color w:val="050505"/>
          <w:sz w:val="24"/>
          <w:szCs w:val="24"/>
          <w:shd w:val="clear" w:color="auto" w:fill="FFFFFF"/>
        </w:rPr>
        <w:t>Монголын Хуульчдын холбооны Говьсүмбэр аймаг дахь салбар, Говьсүмбэр аймгийн Засаг даргын Тамгын газрын Хууль эрх зүйн хэлтэстэй хамтран нийгмийн хариуцлагын хүрээнд жил бүрийн 5 дугаар сарын 01-ны өдөр зохион байгуулдаг “ХУУЛЬЧИЙН ПРО БОНО” өдөрлөгт хэлтсээс 6 албан хаагч оролцож, нийт 21 иргэнд тоон гарын үсэг олгож, улсын бүртгэлийн хууль тогтоомжийг иргэдэд сурталчилж  ажиллав.</w:t>
      </w:r>
    </w:p>
    <w:p w:rsidR="0076061F" w:rsidRPr="00432333" w:rsidRDefault="0076061F" w:rsidP="00432333">
      <w:pPr>
        <w:jc w:val="center"/>
        <w:rPr>
          <w:rFonts w:ascii="Arial" w:hAnsi="Arial" w:cs="Arial"/>
          <w:noProof/>
          <w:sz w:val="24"/>
          <w:szCs w:val="24"/>
        </w:rPr>
      </w:pPr>
      <w:r w:rsidRPr="00432333">
        <w:rPr>
          <w:rFonts w:ascii="Arial" w:hAnsi="Arial" w:cs="Arial"/>
          <w:color w:val="050505"/>
          <w:sz w:val="24"/>
          <w:szCs w:val="24"/>
          <w:shd w:val="clear" w:color="auto" w:fill="FFFFFF"/>
        </w:rPr>
        <w:t>.</w:t>
      </w:r>
      <w:r w:rsidRPr="00432333">
        <w:rPr>
          <w:rFonts w:ascii="Arial" w:hAnsi="Arial" w:cs="Arial"/>
          <w:noProof/>
          <w:sz w:val="24"/>
          <w:szCs w:val="24"/>
        </w:rPr>
        <w:t xml:space="preserve"> </w:t>
      </w:r>
      <w:r w:rsidRPr="00432333">
        <w:rPr>
          <w:rFonts w:ascii="Arial" w:hAnsi="Arial" w:cs="Arial"/>
          <w:noProof/>
          <w:sz w:val="24"/>
          <w:szCs w:val="24"/>
          <w:lang w:val="en-US" w:eastAsia="en-US"/>
        </w:rPr>
        <w:drawing>
          <wp:inline distT="0" distB="0" distL="0" distR="0" wp14:anchorId="470B488B" wp14:editId="16EADB0F">
            <wp:extent cx="2273298" cy="1704975"/>
            <wp:effectExtent l="0" t="0" r="0" b="0"/>
            <wp:docPr id="30" name="Picture 30" descr="D:\Хэлтэс тайлан 2023\Тайлангийн зураг\344114880_1967118653628066_86914776682687859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Хэлтэс тайлан 2023\Тайлангийн зураг\344114880_1967118653628066_8691477668268785996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93638" cy="1720230"/>
                    </a:xfrm>
                    <a:prstGeom prst="rect">
                      <a:avLst/>
                    </a:prstGeom>
                    <a:ln>
                      <a:noFill/>
                    </a:ln>
                    <a:effectLst>
                      <a:softEdge rad="112500"/>
                    </a:effectLst>
                  </pic:spPr>
                </pic:pic>
              </a:graphicData>
            </a:graphic>
          </wp:inline>
        </w:drawing>
      </w:r>
      <w:r w:rsidRPr="00432333">
        <w:rPr>
          <w:rFonts w:ascii="Arial" w:hAnsi="Arial" w:cs="Arial"/>
          <w:noProof/>
          <w:sz w:val="24"/>
          <w:szCs w:val="24"/>
        </w:rPr>
        <w:t xml:space="preserve">    </w:t>
      </w:r>
      <w:r w:rsidRPr="00432333">
        <w:rPr>
          <w:rFonts w:ascii="Arial" w:hAnsi="Arial" w:cs="Arial"/>
          <w:noProof/>
          <w:sz w:val="24"/>
          <w:szCs w:val="24"/>
          <w:lang w:val="en-US" w:eastAsia="en-US"/>
        </w:rPr>
        <w:drawing>
          <wp:inline distT="0" distB="0" distL="0" distR="0" wp14:anchorId="4AE28AC4" wp14:editId="6FF26382">
            <wp:extent cx="2276475" cy="1707356"/>
            <wp:effectExtent l="0" t="0" r="0" b="7620"/>
            <wp:docPr id="17" name="Picture 17" descr="D:\Хэлтэс тайлан 2023\Тайлангийн зураг\344557015_1047898279517531_73854600946193003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Хэлтэс тайлан 2023\Тайлангийн зураг\344557015_1047898279517531_7385460094619300322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5997" cy="1729497"/>
                    </a:xfrm>
                    <a:prstGeom prst="rect">
                      <a:avLst/>
                    </a:prstGeom>
                    <a:ln>
                      <a:noFill/>
                    </a:ln>
                    <a:effectLst>
                      <a:softEdge rad="112500"/>
                    </a:effectLst>
                  </pic:spPr>
                </pic:pic>
              </a:graphicData>
            </a:graphic>
          </wp:inline>
        </w:drawing>
      </w:r>
    </w:p>
    <w:p w:rsidR="0076061F" w:rsidRPr="00432333" w:rsidRDefault="0076061F" w:rsidP="00432333">
      <w:pPr>
        <w:ind w:firstLine="720"/>
        <w:jc w:val="both"/>
        <w:rPr>
          <w:rFonts w:ascii="Arial" w:hAnsi="Arial" w:cs="Arial"/>
          <w:color w:val="050505"/>
          <w:sz w:val="24"/>
          <w:szCs w:val="24"/>
          <w:shd w:val="clear" w:color="auto" w:fill="FFFFFF"/>
        </w:rPr>
      </w:pPr>
      <w:r w:rsidRPr="00432333">
        <w:rPr>
          <w:rFonts w:ascii="Arial" w:hAnsi="Arial" w:cs="Arial"/>
          <w:color w:val="050505"/>
          <w:sz w:val="24"/>
          <w:szCs w:val="24"/>
          <w:shd w:val="clear" w:color="auto" w:fill="FFFFFF"/>
        </w:rPr>
        <w:t>Төрийн үйлчилгээг иргэдэд түргэн шуурхай хүргэх ажлын хүрээнд хүүхдийн мөнгөн тэтгэмжид хамрагдахад мэдээлэл зөрүүтэй өрхийн мэдээллийн зөрүүг арилгах зорилгоор Улсын бүртгэлийн хэлтэс, Хөдөлмөр, халамжийн үйлчилгээний газар, Нийгмийн даатгалын хэлтэс, Татварын хэлтэс, Авто тээврийн төв нарын хамтарсан баг 2023 оны 01-р сарын 30-нд Сүмбэр суманд, 31-нд Шивээговь суманд “Нээлттэй Говьсүмбэр” өдөрлөгийг зохион байгуулж, иргэн, эд хөрөнгийн эрхийн улсын бүртгэлийн чиглэлээр нийт 176 иргэний мэдээллийг шалгаж, хаягийн зөрчлийг арилгах талаар иргэдэд зөвлөгөө, мэдээллийг өгч ажиллав.</w:t>
      </w:r>
    </w:p>
    <w:p w:rsidR="0076061F" w:rsidRPr="00432333" w:rsidRDefault="0076061F" w:rsidP="00432333">
      <w:pPr>
        <w:spacing w:after="0"/>
        <w:jc w:val="center"/>
        <w:rPr>
          <w:rFonts w:ascii="Arial" w:hAnsi="Arial" w:cs="Arial"/>
          <w:sz w:val="24"/>
          <w:szCs w:val="24"/>
        </w:rPr>
      </w:pPr>
      <w:r w:rsidRPr="00432333">
        <w:rPr>
          <w:rFonts w:ascii="Arial" w:hAnsi="Arial" w:cs="Arial"/>
          <w:noProof/>
          <w:sz w:val="24"/>
          <w:szCs w:val="24"/>
          <w:lang w:val="en-US" w:eastAsia="en-US"/>
        </w:rPr>
        <w:drawing>
          <wp:inline distT="0" distB="0" distL="0" distR="0" wp14:anchorId="40E0580E" wp14:editId="799EE53A">
            <wp:extent cx="1838325" cy="1390298"/>
            <wp:effectExtent l="0" t="0" r="0" b="635"/>
            <wp:docPr id="29" name="Picture 29" descr="D:\Хэлтэс тайлан 2023\Тайлангийн зураг\327896384_546453440565718_41716918829175201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Хэлтэс тайлан 2023\Тайлангийн зураг\327896384_546453440565718_4171691882917520161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1805" cy="1392930"/>
                    </a:xfrm>
                    <a:prstGeom prst="rect">
                      <a:avLst/>
                    </a:prstGeom>
                    <a:ln>
                      <a:noFill/>
                    </a:ln>
                    <a:effectLst>
                      <a:softEdge rad="112500"/>
                    </a:effectLst>
                  </pic:spPr>
                </pic:pic>
              </a:graphicData>
            </a:graphic>
          </wp:inline>
        </w:drawing>
      </w:r>
      <w:r w:rsidRPr="00432333">
        <w:rPr>
          <w:rFonts w:ascii="Arial" w:hAnsi="Arial" w:cs="Arial"/>
          <w:noProof/>
          <w:sz w:val="24"/>
          <w:szCs w:val="24"/>
          <w:lang w:val="en-US" w:eastAsia="en-US"/>
        </w:rPr>
        <w:drawing>
          <wp:inline distT="0" distB="0" distL="0" distR="0" wp14:anchorId="5FCCE199" wp14:editId="51F78A44">
            <wp:extent cx="1952625" cy="1464182"/>
            <wp:effectExtent l="0" t="0" r="0" b="3175"/>
            <wp:docPr id="28" name="Picture 28" descr="D:\Хэлтэс тайлан 2023\Тайлангийн зураг\327972020_720180033117261_43734162654651416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Хэлтэс тайлан 2023\Тайлангийн зураг\327972020_720180033117261_4373416265465141654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1061" cy="1470508"/>
                    </a:xfrm>
                    <a:prstGeom prst="rect">
                      <a:avLst/>
                    </a:prstGeom>
                    <a:ln>
                      <a:noFill/>
                    </a:ln>
                    <a:effectLst>
                      <a:softEdge rad="112500"/>
                    </a:effectLst>
                  </pic:spPr>
                </pic:pic>
              </a:graphicData>
            </a:graphic>
          </wp:inline>
        </w:drawing>
      </w:r>
      <w:r w:rsidRPr="00432333">
        <w:rPr>
          <w:rFonts w:ascii="Arial" w:hAnsi="Arial" w:cs="Arial"/>
          <w:noProof/>
          <w:sz w:val="24"/>
          <w:szCs w:val="24"/>
          <w:lang w:val="en-US" w:eastAsia="en-US"/>
        </w:rPr>
        <w:drawing>
          <wp:inline distT="0" distB="0" distL="0" distR="0" wp14:anchorId="20802AD2" wp14:editId="6FF78524">
            <wp:extent cx="1943100" cy="1457040"/>
            <wp:effectExtent l="0" t="0" r="0" b="0"/>
            <wp:docPr id="8237" name="Picture 8237" descr="D:\Хэлтэс тайлан 2023\Тайлангийн зураг\327902536_921051682597411_36932568645375633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Хэлтэс тайлан 2023\Тайлангийн зураг\327902536_921051682597411_3693256864537563302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5926" cy="1481655"/>
                    </a:xfrm>
                    <a:prstGeom prst="rect">
                      <a:avLst/>
                    </a:prstGeom>
                    <a:ln>
                      <a:noFill/>
                    </a:ln>
                    <a:effectLst>
                      <a:softEdge rad="112500"/>
                    </a:effectLst>
                  </pic:spPr>
                </pic:pic>
              </a:graphicData>
            </a:graphic>
          </wp:inline>
        </w:drawing>
      </w:r>
    </w:p>
    <w:p w:rsidR="00643E8A" w:rsidRDefault="00643E8A" w:rsidP="00432333">
      <w:pPr>
        <w:rPr>
          <w:rFonts w:ascii="Arial" w:hAnsi="Arial" w:cs="Arial"/>
          <w:b/>
          <w:sz w:val="24"/>
          <w:szCs w:val="24"/>
        </w:rPr>
      </w:pPr>
    </w:p>
    <w:p w:rsidR="006B40EF" w:rsidRPr="00432333" w:rsidRDefault="006B40EF" w:rsidP="00432333">
      <w:pPr>
        <w:rPr>
          <w:rFonts w:ascii="Arial" w:hAnsi="Arial" w:cs="Arial"/>
          <w:b/>
          <w:sz w:val="24"/>
          <w:szCs w:val="24"/>
        </w:rPr>
      </w:pPr>
    </w:p>
    <w:p w:rsidR="00F32AA7" w:rsidRPr="00432333" w:rsidRDefault="00F32AA7" w:rsidP="00432333">
      <w:pPr>
        <w:spacing w:after="0"/>
        <w:rPr>
          <w:rFonts w:ascii="Arial" w:hAnsi="Arial" w:cs="Arial"/>
          <w:b/>
          <w:sz w:val="24"/>
          <w:szCs w:val="24"/>
        </w:rPr>
      </w:pPr>
      <w:r w:rsidRPr="00432333">
        <w:rPr>
          <w:rFonts w:ascii="Arial" w:hAnsi="Arial" w:cs="Arial"/>
          <w:b/>
          <w:sz w:val="24"/>
          <w:szCs w:val="24"/>
        </w:rPr>
        <w:lastRenderedPageBreak/>
        <w:t>ЕС. Сургалт, сурталчилгааны чиглэлээр</w:t>
      </w:r>
    </w:p>
    <w:p w:rsidR="00BB0AF9" w:rsidRPr="00432333" w:rsidRDefault="00BB0AF9" w:rsidP="00432333">
      <w:pPr>
        <w:spacing w:after="0"/>
        <w:ind w:firstLine="720"/>
        <w:jc w:val="both"/>
        <w:rPr>
          <w:rFonts w:ascii="Arial" w:eastAsia="Calibri" w:hAnsi="Arial" w:cs="Arial"/>
          <w:sz w:val="24"/>
          <w:szCs w:val="24"/>
        </w:rPr>
      </w:pPr>
      <w:r w:rsidRPr="00432333">
        <w:rPr>
          <w:rFonts w:ascii="Arial" w:eastAsia="Calibri" w:hAnsi="Arial" w:cs="Arial"/>
          <w:sz w:val="24"/>
          <w:szCs w:val="24"/>
        </w:rPr>
        <w:t xml:space="preserve">Хэлтсийн 2023 оны 19 заалт бүхий сургалтын төлөвлөгөөг батлуулан, хэрэгжилтийг хангаж ажиллав. </w:t>
      </w:r>
    </w:p>
    <w:p w:rsidR="00BB0AF9" w:rsidRPr="00432333" w:rsidRDefault="00BB0AF9" w:rsidP="00432333">
      <w:pPr>
        <w:spacing w:after="0"/>
        <w:ind w:firstLine="720"/>
        <w:jc w:val="both"/>
        <w:rPr>
          <w:rFonts w:ascii="Arial" w:eastAsia="Calibri" w:hAnsi="Arial" w:cs="Arial"/>
          <w:sz w:val="24"/>
          <w:szCs w:val="24"/>
        </w:rPr>
      </w:pPr>
      <w:r w:rsidRPr="00432333">
        <w:rPr>
          <w:rFonts w:ascii="Arial" w:eastAsia="Calibri" w:hAnsi="Arial" w:cs="Arial"/>
          <w:sz w:val="24"/>
          <w:szCs w:val="24"/>
        </w:rPr>
        <w:t>Албан хаагчдын хууль эрх зүйн мэдлэгийг дээшлүүлэх зорилгоор Улсын бүртгэлийн ерөнхий газар, аймаг орон нутгаас зохион байгуулсан онлайн болон танхимын сургалтанд албан хаагчдыг бүрэн хамруулж ажиллав. Үүнд:</w:t>
      </w:r>
    </w:p>
    <w:p w:rsidR="00BB0AF9" w:rsidRPr="00432333" w:rsidRDefault="00BB0AF9" w:rsidP="00432333">
      <w:pPr>
        <w:spacing w:after="0"/>
        <w:ind w:firstLine="720"/>
        <w:jc w:val="both"/>
        <w:rPr>
          <w:rFonts w:ascii="Arial" w:eastAsia="Calibri" w:hAnsi="Arial" w:cs="Arial"/>
          <w:sz w:val="24"/>
          <w:szCs w:val="24"/>
        </w:rPr>
      </w:pPr>
      <w:r w:rsidRPr="00432333">
        <w:rPr>
          <w:rFonts w:ascii="Arial" w:eastAsia="Calibri" w:hAnsi="Arial" w:cs="Arial"/>
          <w:sz w:val="24"/>
          <w:szCs w:val="24"/>
        </w:rPr>
        <w:t xml:space="preserve">Тайлант хугацаанд  нийт </w:t>
      </w:r>
      <w:r w:rsidRPr="00432333">
        <w:rPr>
          <w:rFonts w:ascii="Arial" w:eastAsia="Calibri" w:hAnsi="Arial" w:cs="Arial"/>
          <w:b/>
          <w:bCs/>
          <w:sz w:val="24"/>
          <w:szCs w:val="24"/>
        </w:rPr>
        <w:t xml:space="preserve">30 </w:t>
      </w:r>
      <w:r w:rsidRPr="00432333">
        <w:rPr>
          <w:rFonts w:ascii="Arial" w:eastAsia="Calibri" w:hAnsi="Arial" w:cs="Arial"/>
          <w:bCs/>
          <w:sz w:val="24"/>
          <w:szCs w:val="24"/>
        </w:rPr>
        <w:t>удаагийн</w:t>
      </w:r>
      <w:r w:rsidRPr="00432333">
        <w:rPr>
          <w:rFonts w:ascii="Arial" w:eastAsia="Calibri" w:hAnsi="Arial" w:cs="Arial"/>
          <w:sz w:val="24"/>
          <w:szCs w:val="24"/>
        </w:rPr>
        <w:t xml:space="preserve">  сургалтанд давхардсан тоогоор </w:t>
      </w:r>
      <w:r w:rsidRPr="00432333">
        <w:rPr>
          <w:rFonts w:ascii="Arial" w:eastAsia="Calibri" w:hAnsi="Arial" w:cs="Arial"/>
          <w:b/>
          <w:bCs/>
          <w:sz w:val="24"/>
          <w:szCs w:val="24"/>
        </w:rPr>
        <w:t xml:space="preserve"> 90 </w:t>
      </w:r>
      <w:r w:rsidRPr="00432333">
        <w:rPr>
          <w:rFonts w:ascii="Arial" w:eastAsia="Calibri" w:hAnsi="Arial" w:cs="Arial"/>
          <w:sz w:val="24"/>
          <w:szCs w:val="24"/>
        </w:rPr>
        <w:t>албан хаагч хамрагдав.</w:t>
      </w:r>
    </w:p>
    <w:p w:rsidR="00260237" w:rsidRPr="00432333" w:rsidRDefault="00BB0AF9" w:rsidP="00432333">
      <w:pPr>
        <w:spacing w:after="0"/>
        <w:ind w:firstLine="720"/>
        <w:jc w:val="both"/>
        <w:rPr>
          <w:rFonts w:ascii="Arial" w:eastAsia="Calibri" w:hAnsi="Arial" w:cs="Arial"/>
          <w:sz w:val="24"/>
          <w:szCs w:val="24"/>
        </w:rPr>
      </w:pPr>
      <w:r w:rsidRPr="00432333">
        <w:rPr>
          <w:rFonts w:ascii="Arial" w:eastAsia="Calibri" w:hAnsi="Arial" w:cs="Arial"/>
          <w:sz w:val="24"/>
          <w:szCs w:val="24"/>
        </w:rPr>
        <w:t xml:space="preserve">Тодруулбал:  Мэргэшүүлэх танхимын сургалт </w:t>
      </w:r>
      <w:r w:rsidRPr="00432333">
        <w:rPr>
          <w:rFonts w:ascii="Arial" w:eastAsia="Calibri" w:hAnsi="Arial" w:cs="Arial"/>
          <w:b/>
          <w:sz w:val="24"/>
          <w:szCs w:val="24"/>
        </w:rPr>
        <w:t>5</w:t>
      </w:r>
      <w:r w:rsidRPr="00432333">
        <w:rPr>
          <w:rFonts w:ascii="Arial" w:eastAsia="Calibri" w:hAnsi="Arial" w:cs="Arial"/>
          <w:sz w:val="24"/>
          <w:szCs w:val="24"/>
        </w:rPr>
        <w:t xml:space="preserve"> удаа </w:t>
      </w:r>
      <w:r w:rsidRPr="00432333">
        <w:rPr>
          <w:rFonts w:ascii="Arial" w:eastAsia="Calibri" w:hAnsi="Arial" w:cs="Arial"/>
          <w:b/>
          <w:sz w:val="24"/>
          <w:szCs w:val="24"/>
        </w:rPr>
        <w:t>5</w:t>
      </w:r>
      <w:r w:rsidRPr="00432333">
        <w:rPr>
          <w:rFonts w:ascii="Arial" w:eastAsia="Calibri" w:hAnsi="Arial" w:cs="Arial"/>
          <w:sz w:val="24"/>
          <w:szCs w:val="24"/>
        </w:rPr>
        <w:t xml:space="preserve"> албан хаагч, УБЕГ-аас зохион байгуулсан онлайн  сургалт </w:t>
      </w:r>
      <w:r w:rsidRPr="00432333">
        <w:rPr>
          <w:rFonts w:ascii="Arial" w:eastAsia="Calibri" w:hAnsi="Arial" w:cs="Arial"/>
          <w:b/>
          <w:bCs/>
          <w:sz w:val="24"/>
          <w:szCs w:val="24"/>
        </w:rPr>
        <w:t xml:space="preserve">11 </w:t>
      </w:r>
      <w:r w:rsidRPr="00432333">
        <w:rPr>
          <w:rFonts w:ascii="Arial" w:eastAsia="Calibri" w:hAnsi="Arial" w:cs="Arial"/>
          <w:bCs/>
          <w:sz w:val="24"/>
          <w:szCs w:val="24"/>
        </w:rPr>
        <w:t>удаагийн</w:t>
      </w:r>
      <w:r w:rsidRPr="00432333">
        <w:rPr>
          <w:rFonts w:ascii="Arial" w:eastAsia="Calibri" w:hAnsi="Arial" w:cs="Arial"/>
          <w:sz w:val="24"/>
          <w:szCs w:val="24"/>
        </w:rPr>
        <w:t xml:space="preserve">  сургалтад давхардсан тоогоор нийт </w:t>
      </w:r>
      <w:r w:rsidRPr="00432333">
        <w:rPr>
          <w:rFonts w:ascii="Arial" w:eastAsia="Calibri" w:hAnsi="Arial" w:cs="Arial"/>
          <w:b/>
          <w:bCs/>
          <w:sz w:val="24"/>
          <w:szCs w:val="24"/>
        </w:rPr>
        <w:t>29</w:t>
      </w:r>
      <w:r w:rsidRPr="00432333">
        <w:rPr>
          <w:rFonts w:ascii="Arial" w:eastAsia="Calibri" w:hAnsi="Arial" w:cs="Arial"/>
          <w:sz w:val="24"/>
          <w:szCs w:val="24"/>
        </w:rPr>
        <w:t xml:space="preserve"> албан хаагч, аймаг, орон нутаг болон танхимын </w:t>
      </w:r>
      <w:r w:rsidRPr="00432333">
        <w:rPr>
          <w:rFonts w:ascii="Arial" w:eastAsia="Calibri" w:hAnsi="Arial" w:cs="Arial"/>
          <w:b/>
          <w:bCs/>
          <w:sz w:val="24"/>
          <w:szCs w:val="24"/>
        </w:rPr>
        <w:t>14</w:t>
      </w:r>
      <w:r w:rsidRPr="00432333">
        <w:rPr>
          <w:rFonts w:ascii="Arial" w:eastAsia="Calibri" w:hAnsi="Arial" w:cs="Arial"/>
          <w:sz w:val="24"/>
          <w:szCs w:val="24"/>
        </w:rPr>
        <w:t xml:space="preserve">  сургалтанд </w:t>
      </w:r>
      <w:r w:rsidRPr="00432333">
        <w:rPr>
          <w:rFonts w:ascii="Arial" w:eastAsia="Calibri" w:hAnsi="Arial" w:cs="Arial"/>
          <w:b/>
          <w:sz w:val="24"/>
          <w:szCs w:val="24"/>
        </w:rPr>
        <w:t>56</w:t>
      </w:r>
      <w:r w:rsidRPr="00432333">
        <w:rPr>
          <w:rFonts w:ascii="Arial" w:eastAsia="Calibri" w:hAnsi="Arial" w:cs="Arial"/>
          <w:b/>
          <w:bCs/>
          <w:sz w:val="24"/>
          <w:szCs w:val="24"/>
        </w:rPr>
        <w:t xml:space="preserve"> </w:t>
      </w:r>
      <w:r w:rsidRPr="00432333">
        <w:rPr>
          <w:rFonts w:ascii="Arial" w:eastAsia="Calibri" w:hAnsi="Arial" w:cs="Arial"/>
          <w:sz w:val="24"/>
          <w:szCs w:val="24"/>
        </w:rPr>
        <w:t>албан хаагч тус тус хамрагдсан байна.</w:t>
      </w:r>
      <w:r w:rsidR="00007130" w:rsidRPr="00432333">
        <w:rPr>
          <w:rFonts w:ascii="Arial" w:eastAsia="Calibri" w:hAnsi="Arial" w:cs="Arial"/>
          <w:sz w:val="24"/>
          <w:szCs w:val="24"/>
        </w:rPr>
        <w:t xml:space="preserve">Тухайлбал: </w:t>
      </w:r>
    </w:p>
    <w:p w:rsidR="009C671B" w:rsidRPr="00432333" w:rsidRDefault="009C671B" w:rsidP="00432333">
      <w:pPr>
        <w:pStyle w:val="ListParagraph"/>
        <w:spacing w:line="276" w:lineRule="auto"/>
        <w:ind w:left="0"/>
        <w:rPr>
          <w:rFonts w:ascii="Arial" w:hAnsi="Arial" w:cs="Arial"/>
          <w:sz w:val="24"/>
          <w:szCs w:val="24"/>
        </w:rPr>
      </w:pPr>
      <w:r w:rsidRPr="00432333">
        <w:rPr>
          <w:rFonts w:ascii="Arial" w:hAnsi="Arial" w:cs="Arial"/>
          <w:sz w:val="24"/>
          <w:szCs w:val="24"/>
        </w:rPr>
        <w:tab/>
        <w:t xml:space="preserve">-Хэлтсийн 2 албан хаагчийг Орхон их сургуулийн “Эрх зүйч” мэргэжлээр </w:t>
      </w:r>
      <w:r w:rsidR="006B40EF">
        <w:rPr>
          <w:rFonts w:ascii="Arial" w:hAnsi="Arial" w:cs="Arial"/>
          <w:sz w:val="24"/>
          <w:szCs w:val="24"/>
        </w:rPr>
        <w:t>суралцах нөхцөлөөр ханган</w:t>
      </w:r>
      <w:r w:rsidRPr="00432333">
        <w:rPr>
          <w:rFonts w:ascii="Arial" w:hAnsi="Arial" w:cs="Arial"/>
          <w:sz w:val="24"/>
          <w:szCs w:val="24"/>
        </w:rPr>
        <w:t xml:space="preserve"> ажиллаж байна.</w:t>
      </w:r>
    </w:p>
    <w:p w:rsidR="009C671B" w:rsidRPr="00432333" w:rsidRDefault="009C671B" w:rsidP="00432333">
      <w:pPr>
        <w:pStyle w:val="ListParagraph"/>
        <w:spacing w:line="276" w:lineRule="auto"/>
        <w:ind w:left="0"/>
        <w:rPr>
          <w:rFonts w:ascii="Arial" w:hAnsi="Arial" w:cs="Arial"/>
          <w:sz w:val="24"/>
          <w:szCs w:val="24"/>
        </w:rPr>
      </w:pPr>
      <w:r w:rsidRPr="00432333">
        <w:rPr>
          <w:rFonts w:ascii="Arial" w:hAnsi="Arial" w:cs="Arial"/>
          <w:sz w:val="24"/>
          <w:szCs w:val="24"/>
        </w:rPr>
        <w:tab/>
        <w:t xml:space="preserve">-Улаанбаатар хотод 02 дугаар сарын 06, 07-ны өдөр зохион байгуулсан “Шилжилт хөдөлгөөний чиглэлээр орон нутагт ажиллах сурагч баш бэлтгэх” сургалтад  хэлтсийн 1 албан хаагч, аймгаас 1 албан хаагч тус тус хамрагдав. </w:t>
      </w:r>
    </w:p>
    <w:p w:rsidR="009C671B" w:rsidRPr="00432333" w:rsidRDefault="009C671B" w:rsidP="00432333">
      <w:pPr>
        <w:pStyle w:val="ListParagraph"/>
        <w:spacing w:line="276" w:lineRule="auto"/>
        <w:ind w:left="0"/>
        <w:rPr>
          <w:rFonts w:ascii="Arial" w:hAnsi="Arial" w:cs="Arial"/>
          <w:sz w:val="24"/>
          <w:szCs w:val="24"/>
        </w:rPr>
      </w:pPr>
      <w:r w:rsidRPr="00432333">
        <w:rPr>
          <w:rFonts w:ascii="Arial" w:hAnsi="Arial" w:cs="Arial"/>
          <w:sz w:val="24"/>
          <w:szCs w:val="24"/>
        </w:rPr>
        <w:tab/>
        <w:t>- Улсын бүртгэлийн ерөнхий газраас 03 дугаар сарын 17, 18-ны өдөр зохион байгуулсан “Удирдах ажилтны сургалт”-нд хэлтсийн дарга хамрагдав.</w:t>
      </w:r>
    </w:p>
    <w:p w:rsidR="009C671B" w:rsidRPr="00432333" w:rsidRDefault="009C671B" w:rsidP="00432333">
      <w:pPr>
        <w:pStyle w:val="ListParagraph"/>
        <w:spacing w:line="276" w:lineRule="auto"/>
        <w:ind w:left="0"/>
        <w:rPr>
          <w:rFonts w:ascii="Arial" w:hAnsi="Arial" w:cs="Arial"/>
          <w:sz w:val="24"/>
          <w:szCs w:val="24"/>
        </w:rPr>
      </w:pPr>
      <w:r w:rsidRPr="00432333">
        <w:rPr>
          <w:rFonts w:ascii="Arial" w:hAnsi="Arial" w:cs="Arial"/>
          <w:sz w:val="24"/>
          <w:szCs w:val="24"/>
        </w:rPr>
        <w:tab/>
        <w:t>- Улсын бүртгэлийн ерөнхий газраас 04 дүгээр сарын 24-26-ны өдрүүдэд зохион байгуулсан Нягтлан бодогч нарыг чадавхжуулах сургалтад ахлах нягтлан бодогч хамрагдав.</w:t>
      </w:r>
    </w:p>
    <w:p w:rsidR="009C671B" w:rsidRPr="00432333" w:rsidRDefault="009C671B" w:rsidP="00432333">
      <w:pPr>
        <w:pStyle w:val="ListParagraph"/>
        <w:spacing w:line="276" w:lineRule="auto"/>
        <w:ind w:left="0"/>
        <w:rPr>
          <w:rFonts w:ascii="Arial" w:hAnsi="Arial" w:cs="Arial"/>
          <w:sz w:val="24"/>
          <w:szCs w:val="24"/>
        </w:rPr>
      </w:pPr>
      <w:r w:rsidRPr="00432333">
        <w:rPr>
          <w:rFonts w:ascii="Arial" w:hAnsi="Arial" w:cs="Arial"/>
          <w:sz w:val="24"/>
          <w:szCs w:val="24"/>
        </w:rPr>
        <w:tab/>
        <w:t xml:space="preserve">- </w:t>
      </w:r>
      <w:r w:rsidR="00CE2776" w:rsidRPr="00432333">
        <w:rPr>
          <w:rFonts w:ascii="Arial" w:hAnsi="Arial" w:cs="Arial"/>
          <w:sz w:val="24"/>
          <w:szCs w:val="24"/>
        </w:rPr>
        <w:t>Улсын бүртгэлийн ерөнхий газраас о</w:t>
      </w:r>
      <w:r w:rsidRPr="00432333">
        <w:rPr>
          <w:rFonts w:ascii="Arial" w:hAnsi="Arial" w:cs="Arial"/>
          <w:sz w:val="24"/>
          <w:szCs w:val="24"/>
        </w:rPr>
        <w:t>рон нутаг дахь “Улсын бүртгэлийн хэлтсийн иргэний улсын ахлах бүртгэгчийг мэргэжил арга зүйгээр хангах, ажлын байранд дадлагажуулах”</w:t>
      </w:r>
      <w:r w:rsidR="00CE2776" w:rsidRPr="00432333">
        <w:rPr>
          <w:rFonts w:ascii="Arial" w:hAnsi="Arial" w:cs="Arial"/>
          <w:sz w:val="24"/>
          <w:szCs w:val="24"/>
        </w:rPr>
        <w:t xml:space="preserve"> ажлын хүрээнд</w:t>
      </w:r>
      <w:r w:rsidRPr="00432333">
        <w:rPr>
          <w:rFonts w:ascii="Arial" w:hAnsi="Arial" w:cs="Arial"/>
          <w:sz w:val="24"/>
          <w:szCs w:val="24"/>
        </w:rPr>
        <w:t xml:space="preserve"> 05 дугаар сарын 17-19-ний өдрүүдэд</w:t>
      </w:r>
      <w:r w:rsidR="00CE2776" w:rsidRPr="00432333">
        <w:rPr>
          <w:rFonts w:ascii="Arial" w:hAnsi="Arial" w:cs="Arial"/>
          <w:sz w:val="24"/>
          <w:szCs w:val="24"/>
        </w:rPr>
        <w:t xml:space="preserve"> </w:t>
      </w:r>
      <w:r w:rsidRPr="00432333">
        <w:rPr>
          <w:rFonts w:ascii="Arial" w:hAnsi="Arial" w:cs="Arial"/>
          <w:sz w:val="24"/>
          <w:szCs w:val="24"/>
        </w:rPr>
        <w:t>зохион байгуул</w:t>
      </w:r>
      <w:r w:rsidR="00CE2776" w:rsidRPr="00432333">
        <w:rPr>
          <w:rFonts w:ascii="Arial" w:hAnsi="Arial" w:cs="Arial"/>
          <w:sz w:val="24"/>
          <w:szCs w:val="24"/>
        </w:rPr>
        <w:t>сан сургалтад</w:t>
      </w:r>
      <w:r w:rsidRPr="00432333">
        <w:rPr>
          <w:rFonts w:ascii="Arial" w:hAnsi="Arial" w:cs="Arial"/>
          <w:sz w:val="24"/>
          <w:szCs w:val="24"/>
        </w:rPr>
        <w:t xml:space="preserve">  Иргэний улсын бүртгэлийн тасгийн дарга бөгөөд улсын ахлах бүртгэгч хамрагдав.</w:t>
      </w:r>
    </w:p>
    <w:p w:rsidR="00157ED8" w:rsidRPr="00432333" w:rsidRDefault="00157ED8" w:rsidP="00432333">
      <w:pPr>
        <w:spacing w:after="0"/>
        <w:ind w:firstLine="720"/>
        <w:jc w:val="both"/>
        <w:rPr>
          <w:rFonts w:ascii="Arial" w:eastAsia="Times New Roman" w:hAnsi="Arial" w:cs="Arial"/>
          <w:bCs/>
          <w:color w:val="000000" w:themeColor="text1"/>
          <w:sz w:val="24"/>
          <w:szCs w:val="24"/>
        </w:rPr>
      </w:pPr>
      <w:r w:rsidRPr="00432333">
        <w:rPr>
          <w:rFonts w:ascii="Arial" w:eastAsia="Times New Roman" w:hAnsi="Arial" w:cs="Arial"/>
          <w:bCs/>
          <w:color w:val="000000" w:themeColor="text1"/>
          <w:sz w:val="24"/>
          <w:szCs w:val="24"/>
        </w:rPr>
        <w:t>Аймгийн Онцгой байдлын газраас “Гал түймэр” “Газар хөдлөлт, гамшгаас хамгаалах төлөвлөгөө” сэдвээр тус тус 2 удаа сургалт зохион байгуулав.</w:t>
      </w:r>
    </w:p>
    <w:p w:rsidR="00157ED8" w:rsidRPr="00432333" w:rsidRDefault="00157ED8" w:rsidP="00432333">
      <w:pPr>
        <w:spacing w:after="0"/>
        <w:ind w:firstLine="720"/>
        <w:jc w:val="center"/>
        <w:rPr>
          <w:rFonts w:ascii="Arial" w:eastAsia="Times New Roman" w:hAnsi="Arial" w:cs="Arial"/>
          <w:bCs/>
          <w:color w:val="000000" w:themeColor="text1"/>
          <w:sz w:val="24"/>
          <w:szCs w:val="24"/>
        </w:rPr>
      </w:pPr>
      <w:r w:rsidRPr="00432333">
        <w:rPr>
          <w:rFonts w:ascii="Arial" w:eastAsia="Calibri" w:hAnsi="Arial" w:cs="Arial"/>
          <w:noProof/>
          <w:sz w:val="24"/>
          <w:szCs w:val="24"/>
          <w:lang w:val="en-US" w:eastAsia="en-US"/>
        </w:rPr>
        <w:drawing>
          <wp:inline distT="0" distB="0" distL="0" distR="0" wp14:anchorId="05BBA187" wp14:editId="0A307DA8">
            <wp:extent cx="2581275" cy="1949202"/>
            <wp:effectExtent l="0" t="0" r="0" b="0"/>
            <wp:docPr id="11" name="Picture 11" descr="C:\Users\Ubx\Desktop\339094386_770803451266235_78199522769659216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bx\Desktop\339094386_770803451266235_7819952276965921611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33879" cy="1988925"/>
                    </a:xfrm>
                    <a:prstGeom prst="rect">
                      <a:avLst/>
                    </a:prstGeom>
                    <a:ln>
                      <a:noFill/>
                    </a:ln>
                    <a:effectLst>
                      <a:softEdge rad="112500"/>
                    </a:effectLst>
                  </pic:spPr>
                </pic:pic>
              </a:graphicData>
            </a:graphic>
          </wp:inline>
        </w:drawing>
      </w:r>
    </w:p>
    <w:p w:rsidR="009C671B" w:rsidRPr="00432333" w:rsidRDefault="00157ED8" w:rsidP="00432333">
      <w:pPr>
        <w:spacing w:after="0"/>
        <w:ind w:firstLine="720"/>
        <w:jc w:val="both"/>
        <w:rPr>
          <w:rFonts w:ascii="Arial" w:eastAsia="Times New Roman" w:hAnsi="Arial" w:cs="Arial"/>
          <w:bCs/>
          <w:color w:val="000000" w:themeColor="text1"/>
          <w:sz w:val="24"/>
          <w:szCs w:val="24"/>
        </w:rPr>
      </w:pPr>
      <w:r w:rsidRPr="00432333">
        <w:rPr>
          <w:rFonts w:ascii="Arial" w:eastAsia="Times New Roman" w:hAnsi="Arial" w:cs="Arial"/>
          <w:bCs/>
          <w:color w:val="000000" w:themeColor="text1"/>
          <w:sz w:val="24"/>
          <w:szCs w:val="24"/>
        </w:rPr>
        <w:t>Тагнуулын ерөнхий газрын Говьсүмбэр аймаг дахь хэлтсээс “</w:t>
      </w:r>
      <w:r w:rsidRPr="00432333">
        <w:rPr>
          <w:rFonts w:ascii="Arial" w:hAnsi="Arial" w:cs="Arial"/>
          <w:color w:val="000000" w:themeColor="text1"/>
          <w:sz w:val="24"/>
          <w:szCs w:val="24"/>
        </w:rPr>
        <w:t>Терроризм, террорист халдлагаас урьдчилан сэргийлэх</w:t>
      </w:r>
      <w:r w:rsidRPr="00432333">
        <w:rPr>
          <w:rFonts w:ascii="Arial" w:eastAsia="Times New Roman" w:hAnsi="Arial" w:cs="Arial"/>
          <w:bCs/>
          <w:color w:val="000000" w:themeColor="text1"/>
          <w:sz w:val="24"/>
          <w:szCs w:val="24"/>
        </w:rPr>
        <w:t>” сэдвээр  зохион байгуулсан сургалтад албан хаагчид бүрэн хамрагдав.</w:t>
      </w:r>
    </w:p>
    <w:p w:rsidR="00007130" w:rsidRPr="00432333" w:rsidRDefault="00007130" w:rsidP="00432333">
      <w:pPr>
        <w:spacing w:after="0"/>
        <w:ind w:firstLine="720"/>
        <w:jc w:val="both"/>
        <w:rPr>
          <w:rFonts w:ascii="Arial" w:hAnsi="Arial" w:cs="Arial"/>
          <w:color w:val="050505"/>
          <w:sz w:val="24"/>
          <w:szCs w:val="24"/>
          <w:shd w:val="clear" w:color="auto" w:fill="FFFFFF"/>
        </w:rPr>
      </w:pPr>
      <w:r w:rsidRPr="00432333">
        <w:rPr>
          <w:rFonts w:ascii="Arial" w:hAnsi="Arial" w:cs="Arial"/>
          <w:bCs/>
          <w:color w:val="000000" w:themeColor="text1"/>
          <w:sz w:val="24"/>
          <w:szCs w:val="24"/>
        </w:rPr>
        <w:lastRenderedPageBreak/>
        <w:t xml:space="preserve">Хэлний бодлогын үндэсний зөвлөл, аймгийн Засаг даргын Тамгын газрын Төрийн архивын тасагтай хамтран 04 дүгээр сарын 17-ны өдөр зохион байгуулсан </w:t>
      </w:r>
      <w:r w:rsidRPr="00432333">
        <w:rPr>
          <w:rFonts w:ascii="Arial" w:hAnsi="Arial" w:cs="Arial"/>
          <w:color w:val="050505"/>
          <w:sz w:val="24"/>
          <w:szCs w:val="24"/>
          <w:shd w:val="clear" w:color="auto" w:fill="FFFFFF"/>
        </w:rPr>
        <w:t>“Монгол бичгээр үйлдэх баримт бичгийн хэвлэмэл хуудас, түүний бүрдэлд тавигдах үндсэн шаардлага MNS:6395:2022 стандартыг хэрэгжүүлэх” сургалтад бичиг хэргийн ажилтан, архивч нарыг бүрэн хамруулав.</w:t>
      </w:r>
    </w:p>
    <w:p w:rsidR="00007130" w:rsidRPr="00432333" w:rsidRDefault="00007130" w:rsidP="00432333">
      <w:pPr>
        <w:spacing w:after="0"/>
        <w:ind w:firstLine="720"/>
        <w:jc w:val="both"/>
        <w:rPr>
          <w:rFonts w:ascii="Arial" w:hAnsi="Arial" w:cs="Arial"/>
          <w:color w:val="050505"/>
          <w:sz w:val="24"/>
          <w:szCs w:val="24"/>
          <w:shd w:val="clear" w:color="auto" w:fill="FFFFFF"/>
        </w:rPr>
      </w:pPr>
      <w:r w:rsidRPr="00432333">
        <w:rPr>
          <w:rFonts w:ascii="Arial" w:hAnsi="Arial" w:cs="Arial"/>
          <w:color w:val="050505"/>
          <w:sz w:val="24"/>
          <w:szCs w:val="24"/>
          <w:shd w:val="clear" w:color="auto" w:fill="FFFFFF"/>
        </w:rPr>
        <w:t>Аймгийн Боржигин өв музейн  мэргэжилтэн М.Уянга 2023 оны 04 дүгээр сарын 25-ны өдөр 12 албан хаагчдад “Угийн бичиг хөтлөх анхан шатны сургалт” –ыг зохион байгууав. Угийн бичгийн зураглалаа зурж сурсан. Мөн угийн бичиг хөтлөж, жилийн эцэст шалгуулах үүргийг удирдлагаас өгсөн. Тус хэлтсийн 2 албан хаагч угийн бичгээ хөтөлдөг болно.</w:t>
      </w:r>
    </w:p>
    <w:p w:rsidR="00007130" w:rsidRPr="00432333" w:rsidRDefault="00007130" w:rsidP="00432333">
      <w:pPr>
        <w:spacing w:after="0"/>
        <w:ind w:firstLine="720"/>
        <w:jc w:val="center"/>
        <w:rPr>
          <w:rFonts w:ascii="Arial" w:eastAsia="Calibri" w:hAnsi="Arial" w:cs="Arial"/>
          <w:sz w:val="24"/>
          <w:szCs w:val="24"/>
        </w:rPr>
      </w:pPr>
      <w:r w:rsidRPr="00432333">
        <w:rPr>
          <w:rFonts w:ascii="Arial" w:hAnsi="Arial" w:cs="Arial"/>
          <w:noProof/>
          <w:color w:val="050505"/>
          <w:sz w:val="24"/>
          <w:szCs w:val="24"/>
          <w:shd w:val="clear" w:color="auto" w:fill="FFFFFF"/>
          <w:lang w:val="en-US" w:eastAsia="en-US"/>
        </w:rPr>
        <w:drawing>
          <wp:inline distT="0" distB="0" distL="0" distR="0" wp14:anchorId="01513FB2" wp14:editId="250542D8">
            <wp:extent cx="2486025" cy="1385905"/>
            <wp:effectExtent l="0" t="0" r="0" b="5080"/>
            <wp:docPr id="8240" name="Picture 8240" descr="D:\Хэлтэс тайлан 2023\Тайлангийн зураг\344366412_186621577656471_49399775789120842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Хэлтэс тайлан 2023\Тайлангийн зураг\344366412_186621577656471_4939977578912084299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8033" cy="1392599"/>
                    </a:xfrm>
                    <a:prstGeom prst="rect">
                      <a:avLst/>
                    </a:prstGeom>
                    <a:ln>
                      <a:noFill/>
                    </a:ln>
                    <a:effectLst>
                      <a:softEdge rad="112500"/>
                    </a:effectLst>
                  </pic:spPr>
                </pic:pic>
              </a:graphicData>
            </a:graphic>
          </wp:inline>
        </w:drawing>
      </w:r>
    </w:p>
    <w:p w:rsidR="00007130" w:rsidRPr="00432333" w:rsidRDefault="00007130" w:rsidP="00432333">
      <w:pPr>
        <w:spacing w:after="0"/>
        <w:ind w:firstLine="720"/>
        <w:jc w:val="both"/>
        <w:rPr>
          <w:rFonts w:ascii="Arial" w:eastAsia="Calibri" w:hAnsi="Arial" w:cs="Arial"/>
          <w:sz w:val="24"/>
          <w:szCs w:val="24"/>
        </w:rPr>
      </w:pPr>
      <w:r w:rsidRPr="00432333">
        <w:rPr>
          <w:rFonts w:ascii="Arial" w:hAnsi="Arial" w:cs="Arial"/>
          <w:sz w:val="24"/>
          <w:szCs w:val="24"/>
        </w:rPr>
        <w:t xml:space="preserve">Монгол бичиг нэвтрүүлэх ажлын хүрээнд “Монгол бичгийн үндэсний хөтөлбөр 3”-ийг  хариуцсан ажилтнаар архивч Ц.Дүгэрсүрэнг томилов. Албан хаагчдад Монгол бичгийн анхан шатны 3 удаагийн сургалтыг зохион байгуулж ажиллав. Хэлтсийн гадна хаягийг монгол бичиг крилл үсгээр хослуулан шинэчилсэн.  Иргэний улсын бүртгэлийн гэрчилгээнд мэдээллийг монгол бичгээр бичдэг болсон бөгөөд иргэдэд монгол бичгийг түгээн дэлгэрүүлж ажиллаж байна.     </w:t>
      </w:r>
    </w:p>
    <w:p w:rsidR="00BB0AF9" w:rsidRPr="00432333" w:rsidRDefault="00B32BA9" w:rsidP="00432333">
      <w:pPr>
        <w:spacing w:after="0"/>
        <w:ind w:firstLine="720"/>
        <w:jc w:val="center"/>
        <w:rPr>
          <w:rFonts w:ascii="Arial" w:hAnsi="Arial" w:cs="Arial"/>
          <w:sz w:val="24"/>
          <w:szCs w:val="24"/>
        </w:rPr>
      </w:pPr>
      <w:r w:rsidRPr="00432333">
        <w:rPr>
          <w:rFonts w:ascii="Arial" w:eastAsia="Calibri" w:hAnsi="Arial" w:cs="Arial"/>
          <w:noProof/>
          <w:sz w:val="24"/>
          <w:szCs w:val="24"/>
          <w:lang w:val="en-US" w:eastAsia="en-US"/>
        </w:rPr>
        <w:drawing>
          <wp:inline distT="0" distB="0" distL="0" distR="0" wp14:anchorId="55E20E44" wp14:editId="5C4A3C14">
            <wp:extent cx="2305050" cy="1685595"/>
            <wp:effectExtent l="0" t="0" r="0" b="0"/>
            <wp:docPr id="10" name="Picture 10" descr="C:\Users\Ubx\Desktop\344591605_1378733402978536_28911965695309071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bx\Desktop\344591605_1378733402978536_2891196569530907195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8575" cy="1724735"/>
                    </a:xfrm>
                    <a:prstGeom prst="rect">
                      <a:avLst/>
                    </a:prstGeom>
                    <a:ln>
                      <a:noFill/>
                    </a:ln>
                    <a:effectLst>
                      <a:softEdge rad="112500"/>
                    </a:effectLst>
                  </pic:spPr>
                </pic:pic>
              </a:graphicData>
            </a:graphic>
          </wp:inline>
        </w:drawing>
      </w:r>
    </w:p>
    <w:p w:rsidR="00B32BA9" w:rsidRPr="00432333" w:rsidRDefault="00A850E3" w:rsidP="00432333">
      <w:pPr>
        <w:spacing w:after="0"/>
        <w:ind w:firstLine="720"/>
        <w:jc w:val="both"/>
        <w:rPr>
          <w:rFonts w:ascii="Arial" w:eastAsia="Times New Roman" w:hAnsi="Arial" w:cs="Arial"/>
          <w:bCs/>
          <w:color w:val="000000"/>
          <w:sz w:val="24"/>
          <w:szCs w:val="24"/>
        </w:rPr>
      </w:pPr>
      <w:r w:rsidRPr="00432333">
        <w:rPr>
          <w:rFonts w:ascii="Arial" w:eastAsia="Times New Roman" w:hAnsi="Arial" w:cs="Arial"/>
          <w:bCs/>
          <w:color w:val="000000"/>
          <w:sz w:val="24"/>
          <w:szCs w:val="24"/>
        </w:rPr>
        <w:t xml:space="preserve">Архивын ерөнхий газраас </w:t>
      </w:r>
      <w:r w:rsidR="00056E15" w:rsidRPr="00432333">
        <w:rPr>
          <w:rFonts w:ascii="Arial" w:eastAsia="Times New Roman" w:hAnsi="Arial" w:cs="Arial"/>
          <w:bCs/>
          <w:color w:val="000000"/>
          <w:sz w:val="24"/>
          <w:szCs w:val="24"/>
        </w:rPr>
        <w:t xml:space="preserve">04 дүгээр сарын 19-21-ний өдрүүдэд </w:t>
      </w:r>
      <w:r w:rsidRPr="00432333">
        <w:rPr>
          <w:rFonts w:ascii="Arial" w:eastAsia="Times New Roman" w:hAnsi="Arial" w:cs="Arial"/>
          <w:bCs/>
          <w:color w:val="000000"/>
          <w:sz w:val="24"/>
          <w:szCs w:val="24"/>
        </w:rPr>
        <w:t xml:space="preserve">зохион байгуулсан </w:t>
      </w:r>
      <w:r w:rsidR="00056E15" w:rsidRPr="00432333">
        <w:rPr>
          <w:rFonts w:ascii="Arial" w:eastAsia="Times New Roman" w:hAnsi="Arial" w:cs="Arial"/>
          <w:bCs/>
          <w:color w:val="000000"/>
          <w:sz w:val="24"/>
          <w:szCs w:val="24"/>
        </w:rPr>
        <w:t xml:space="preserve">80,000 (наян мянга) төгрөгийн төлбөртэй </w:t>
      </w:r>
      <w:r w:rsidRPr="00432333">
        <w:rPr>
          <w:rFonts w:ascii="Arial" w:eastAsia="Times New Roman" w:hAnsi="Arial" w:cs="Arial"/>
          <w:bCs/>
          <w:color w:val="000000"/>
          <w:sz w:val="24"/>
          <w:szCs w:val="24"/>
        </w:rPr>
        <w:t>“Хөтлөх хэргийн нэрийн жагсаалт боловсруулах, хэрэг бүрдүүлэх, байгууллагын архивд баримт шилжүүлэх ажлын зохион байгуулалт” сэдэвт</w:t>
      </w:r>
      <w:r w:rsidR="00056E15" w:rsidRPr="00432333">
        <w:rPr>
          <w:rFonts w:ascii="Arial" w:eastAsia="Times New Roman" w:hAnsi="Arial" w:cs="Arial"/>
          <w:bCs/>
          <w:color w:val="000000"/>
          <w:sz w:val="24"/>
          <w:szCs w:val="24"/>
        </w:rPr>
        <w:t>эй</w:t>
      </w:r>
      <w:r w:rsidRPr="00432333">
        <w:rPr>
          <w:rFonts w:ascii="Arial" w:eastAsia="Times New Roman" w:hAnsi="Arial" w:cs="Arial"/>
          <w:bCs/>
          <w:color w:val="000000"/>
          <w:sz w:val="24"/>
          <w:szCs w:val="24"/>
        </w:rPr>
        <w:t xml:space="preserve"> </w:t>
      </w:r>
      <w:r w:rsidR="00056E15" w:rsidRPr="00432333">
        <w:rPr>
          <w:rFonts w:ascii="Arial" w:eastAsia="Times New Roman" w:hAnsi="Arial" w:cs="Arial"/>
          <w:bCs/>
          <w:color w:val="000000"/>
          <w:sz w:val="24"/>
          <w:szCs w:val="24"/>
        </w:rPr>
        <w:t xml:space="preserve">мэргэшүүлэх </w:t>
      </w:r>
      <w:r w:rsidRPr="00432333">
        <w:rPr>
          <w:rFonts w:ascii="Arial" w:eastAsia="Times New Roman" w:hAnsi="Arial" w:cs="Arial"/>
          <w:bCs/>
          <w:color w:val="000000"/>
          <w:sz w:val="24"/>
          <w:szCs w:val="24"/>
        </w:rPr>
        <w:t xml:space="preserve">сургалтад архивч Ц.Дүгэрсэрэнг онлайнаар </w:t>
      </w:r>
      <w:r w:rsidR="00056E15" w:rsidRPr="00432333">
        <w:rPr>
          <w:rFonts w:ascii="Arial" w:eastAsia="Times New Roman" w:hAnsi="Arial" w:cs="Arial"/>
          <w:bCs/>
          <w:color w:val="000000"/>
          <w:sz w:val="24"/>
          <w:szCs w:val="24"/>
        </w:rPr>
        <w:t>хамруулав</w:t>
      </w:r>
      <w:r w:rsidRPr="00432333">
        <w:rPr>
          <w:rFonts w:ascii="Arial" w:eastAsia="Times New Roman" w:hAnsi="Arial" w:cs="Arial"/>
          <w:bCs/>
          <w:color w:val="000000"/>
          <w:sz w:val="24"/>
          <w:szCs w:val="24"/>
        </w:rPr>
        <w:t>.</w:t>
      </w:r>
      <w:r w:rsidR="00056E15" w:rsidRPr="00432333">
        <w:rPr>
          <w:rFonts w:ascii="Arial" w:eastAsia="Times New Roman" w:hAnsi="Arial" w:cs="Arial"/>
          <w:bCs/>
          <w:color w:val="000000"/>
          <w:sz w:val="24"/>
          <w:szCs w:val="24"/>
        </w:rPr>
        <w:t xml:space="preserve">  </w:t>
      </w:r>
    </w:p>
    <w:p w:rsidR="00056E15" w:rsidRPr="00432333" w:rsidRDefault="00056E15" w:rsidP="00432333">
      <w:pPr>
        <w:spacing w:after="0"/>
        <w:ind w:firstLine="720"/>
        <w:jc w:val="both"/>
        <w:rPr>
          <w:rFonts w:ascii="Arial" w:hAnsi="Arial" w:cs="Arial"/>
          <w:sz w:val="24"/>
          <w:szCs w:val="24"/>
        </w:rPr>
      </w:pPr>
    </w:p>
    <w:p w:rsidR="00F32AA7" w:rsidRPr="00432333" w:rsidRDefault="00F32AA7" w:rsidP="00432333">
      <w:pPr>
        <w:spacing w:after="0"/>
        <w:jc w:val="both"/>
        <w:rPr>
          <w:rFonts w:ascii="Arial" w:hAnsi="Arial" w:cs="Arial"/>
          <w:b/>
          <w:sz w:val="24"/>
          <w:szCs w:val="24"/>
        </w:rPr>
      </w:pPr>
      <w:r w:rsidRPr="00432333">
        <w:rPr>
          <w:rFonts w:ascii="Arial" w:hAnsi="Arial" w:cs="Arial"/>
          <w:b/>
          <w:sz w:val="24"/>
          <w:szCs w:val="24"/>
        </w:rPr>
        <w:t>АРАВ: Бусад зохион байгуулсан ажлын чиглэлээр:</w:t>
      </w:r>
    </w:p>
    <w:p w:rsidR="00E2256E" w:rsidRPr="00432333" w:rsidRDefault="00E2256E" w:rsidP="00432333">
      <w:pPr>
        <w:spacing w:after="0"/>
        <w:ind w:firstLine="720"/>
        <w:jc w:val="both"/>
        <w:rPr>
          <w:rFonts w:ascii="Arial" w:hAnsi="Arial" w:cs="Arial"/>
          <w:sz w:val="24"/>
          <w:szCs w:val="24"/>
        </w:rPr>
      </w:pPr>
      <w:r w:rsidRPr="00432333">
        <w:rPr>
          <w:rFonts w:ascii="Arial" w:hAnsi="Arial" w:cs="Arial"/>
          <w:sz w:val="24"/>
          <w:szCs w:val="24"/>
        </w:rPr>
        <w:t xml:space="preserve">Улсын бүртгэлийн байгууллагын үйлчилгээний стандарт, төрийн албан хаагчийн ёс зүйн дүрмийг албан хаагчдад   Хяналтын улсын байцаагчаас 1 удаа сургалт зохион байгуулж, албан хаагчид бүрэн хамрагдав. Мөн хэлтсийн дарга байгууллагын үйлчилгээний стандарт, ёс зүйн зөрчил гаргахгүй ажиллах талаар бүх </w:t>
      </w:r>
      <w:r w:rsidRPr="00432333">
        <w:rPr>
          <w:rFonts w:ascii="Arial" w:hAnsi="Arial" w:cs="Arial"/>
          <w:sz w:val="24"/>
          <w:szCs w:val="24"/>
        </w:rPr>
        <w:lastRenderedPageBreak/>
        <w:t xml:space="preserve">албан хаагчдад үүрэг даалгавар өгсөн бөгөөд одоогийн байдлаар ямар нэгэн зөрчил гаргаагүй  болно. </w:t>
      </w:r>
    </w:p>
    <w:p w:rsidR="00F32AA7" w:rsidRPr="00432333" w:rsidRDefault="00F32AA7" w:rsidP="00432333">
      <w:pPr>
        <w:spacing w:after="0"/>
        <w:ind w:firstLine="720"/>
        <w:jc w:val="both"/>
        <w:rPr>
          <w:rFonts w:ascii="Arial" w:hAnsi="Arial" w:cs="Arial"/>
          <w:color w:val="000000" w:themeColor="text1"/>
          <w:sz w:val="24"/>
          <w:szCs w:val="24"/>
        </w:rPr>
      </w:pPr>
      <w:r w:rsidRPr="00432333">
        <w:rPr>
          <w:rFonts w:ascii="Arial" w:hAnsi="Arial" w:cs="Arial"/>
          <w:color w:val="000000" w:themeColor="text1"/>
          <w:sz w:val="24"/>
          <w:szCs w:val="24"/>
        </w:rPr>
        <w:t xml:space="preserve">Хэлтсийн мэдээлэл технологийн ажилтан тоног төхөөрөмжийн хэвийн ажиллагааг хангах болон цахим мэдээллийн санд байнгын хяналт тавьж   байна. Комьпютер, тоног төхөөрөмжүүдэд </w:t>
      </w:r>
      <w:r w:rsidR="00571EB6" w:rsidRPr="00432333">
        <w:rPr>
          <w:rFonts w:ascii="Arial" w:hAnsi="Arial" w:cs="Arial"/>
          <w:color w:val="000000" w:themeColor="text1"/>
          <w:sz w:val="24"/>
          <w:szCs w:val="24"/>
        </w:rPr>
        <w:t>3</w:t>
      </w:r>
      <w:r w:rsidRPr="00432333">
        <w:rPr>
          <w:rFonts w:ascii="Arial" w:hAnsi="Arial" w:cs="Arial"/>
          <w:color w:val="000000" w:themeColor="text1"/>
          <w:sz w:val="24"/>
          <w:szCs w:val="24"/>
        </w:rPr>
        <w:t xml:space="preserve"> удаа засвар, үйлчилгээ хийсэн. Мөн комьпютер болон мэдээллийн санд нэвтрэх нууц кодыг солих зааврыг тухай бүр тогтмол өгдөг болно.  </w:t>
      </w:r>
    </w:p>
    <w:p w:rsidR="00571EB6" w:rsidRPr="00432333" w:rsidRDefault="00571EB6" w:rsidP="00432333">
      <w:pPr>
        <w:spacing w:after="0"/>
        <w:ind w:firstLine="720"/>
        <w:jc w:val="both"/>
        <w:rPr>
          <w:rFonts w:ascii="Arial" w:eastAsia="Verdana" w:hAnsi="Arial" w:cs="Arial"/>
          <w:sz w:val="24"/>
          <w:szCs w:val="24"/>
        </w:rPr>
      </w:pPr>
      <w:r w:rsidRPr="00432333">
        <w:rPr>
          <w:rFonts w:ascii="Arial" w:eastAsia="Verdana" w:hAnsi="Arial" w:cs="Arial"/>
          <w:sz w:val="24"/>
          <w:szCs w:val="24"/>
        </w:rPr>
        <w:t>Хэлтсийн архивын өрөөнд 3, үйлчилгээний танхимд 2, үүдний хэсэгт 2, гадаа 3 нийт 10 камерийг Улсын бүртгэлийн  ерөнхий газрын Мэдээллийн технологийн газрын 4 албан хаагч ирж  суурилуулж өгөх ажлыг зохион байгуулсан. Мөн сүлжээний серверийн өрөөг тусад нь гаргаж, дотоод сүлжээг албан хаагчдад татан суурилуулж, камер болон сүлжээний аюулгүй байдалд байнгын хяналт тавьж ажиллаж байна.</w:t>
      </w:r>
    </w:p>
    <w:p w:rsidR="00571EB6" w:rsidRPr="00432333" w:rsidRDefault="00571EB6" w:rsidP="00432333">
      <w:pPr>
        <w:spacing w:after="0"/>
        <w:ind w:firstLine="720"/>
        <w:jc w:val="center"/>
        <w:rPr>
          <w:rFonts w:ascii="Arial" w:hAnsi="Arial" w:cs="Arial"/>
          <w:color w:val="000000" w:themeColor="text1"/>
          <w:sz w:val="24"/>
          <w:szCs w:val="24"/>
        </w:rPr>
      </w:pPr>
      <w:r w:rsidRPr="00432333">
        <w:rPr>
          <w:rFonts w:ascii="Arial" w:hAnsi="Arial" w:cs="Arial"/>
          <w:noProof/>
          <w:sz w:val="24"/>
          <w:szCs w:val="24"/>
          <w:lang w:val="en-US" w:eastAsia="en-US"/>
        </w:rPr>
        <w:drawing>
          <wp:inline distT="0" distB="0" distL="0" distR="0" wp14:anchorId="26EFA6AE" wp14:editId="52DA2BC4">
            <wp:extent cx="2886075" cy="1560153"/>
            <wp:effectExtent l="0" t="0" r="0" b="2540"/>
            <wp:docPr id="36" name="Picture 36" descr="D:\Хэлтэс тайлан 2023\Тайлангийн зураг\348382512_1187285488605835_85166221401951443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Хэлтэс тайлан 2023\Тайлангийн зураг\348382512_1187285488605835_8516622140195144386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2898701" cy="1566978"/>
                    </a:xfrm>
                    <a:prstGeom prst="rect">
                      <a:avLst/>
                    </a:prstGeom>
                    <a:ln>
                      <a:noFill/>
                    </a:ln>
                    <a:effectLst>
                      <a:softEdge rad="112500"/>
                    </a:effectLst>
                  </pic:spPr>
                </pic:pic>
              </a:graphicData>
            </a:graphic>
          </wp:inline>
        </w:drawing>
      </w:r>
    </w:p>
    <w:p w:rsidR="007B68B2" w:rsidRPr="00432333" w:rsidRDefault="007B68B2" w:rsidP="00432333">
      <w:pPr>
        <w:spacing w:after="0"/>
        <w:ind w:firstLine="720"/>
        <w:jc w:val="both"/>
        <w:rPr>
          <w:rFonts w:ascii="Arial" w:hAnsi="Arial" w:cs="Arial"/>
          <w:sz w:val="24"/>
          <w:szCs w:val="24"/>
        </w:rPr>
      </w:pPr>
      <w:r w:rsidRPr="00432333">
        <w:rPr>
          <w:rFonts w:ascii="Arial" w:hAnsi="Arial" w:cs="Arial"/>
          <w:sz w:val="24"/>
          <w:szCs w:val="24"/>
        </w:rPr>
        <w:t>Албан хаагчдын бие бялдрыг хөгжүүлэх, чийрэгжүүлэх зорилгоор  “Спортын хамтлаг” байгуулж ажиллав. Үүнд:</w:t>
      </w:r>
    </w:p>
    <w:p w:rsidR="007B68B2" w:rsidRPr="00432333" w:rsidRDefault="007B68B2" w:rsidP="00432333">
      <w:pPr>
        <w:spacing w:after="0"/>
        <w:ind w:firstLine="720"/>
        <w:jc w:val="both"/>
        <w:rPr>
          <w:rFonts w:ascii="Arial" w:eastAsia="Times New Roman" w:hAnsi="Arial" w:cs="Arial"/>
          <w:snapToGrid w:val="0"/>
          <w:color w:val="000000"/>
          <w:w w:val="0"/>
          <w:sz w:val="24"/>
          <w:szCs w:val="24"/>
          <w:u w:color="000000"/>
          <w:bdr w:val="none" w:sz="0" w:space="0" w:color="000000"/>
          <w:shd w:val="clear" w:color="000000" w:fill="000000"/>
        </w:rPr>
      </w:pPr>
      <w:r w:rsidRPr="00432333">
        <w:rPr>
          <w:rFonts w:ascii="Arial" w:hAnsi="Arial" w:cs="Arial"/>
          <w:sz w:val="24"/>
          <w:szCs w:val="24"/>
        </w:rPr>
        <w:t>-Түмэн дасгалыг 7 хоногт 1-2 удаа хийж хэвшээд байна.</w:t>
      </w:r>
      <w:r w:rsidRPr="00432333">
        <w:rPr>
          <w:rFonts w:ascii="Arial" w:eastAsia="Times New Roman" w:hAnsi="Arial" w:cs="Arial"/>
          <w:snapToGrid w:val="0"/>
          <w:color w:val="000000"/>
          <w:w w:val="0"/>
          <w:sz w:val="24"/>
          <w:szCs w:val="24"/>
          <w:u w:color="000000"/>
          <w:bdr w:val="none" w:sz="0" w:space="0" w:color="000000"/>
          <w:shd w:val="clear" w:color="000000" w:fill="000000"/>
        </w:rPr>
        <w:t xml:space="preserve"> </w:t>
      </w:r>
    </w:p>
    <w:p w:rsidR="007B68B2" w:rsidRPr="00432333" w:rsidRDefault="007B68B2" w:rsidP="00432333">
      <w:pPr>
        <w:spacing w:after="0"/>
        <w:ind w:firstLine="720"/>
        <w:jc w:val="both"/>
        <w:rPr>
          <w:rFonts w:ascii="Arial" w:eastAsia="Times New Roman" w:hAnsi="Arial" w:cs="Arial"/>
          <w:snapToGrid w:val="0"/>
          <w:color w:val="000000"/>
          <w:w w:val="0"/>
          <w:sz w:val="24"/>
          <w:szCs w:val="24"/>
          <w:u w:color="000000"/>
          <w:bdr w:val="none" w:sz="0" w:space="0" w:color="000000"/>
          <w:shd w:val="clear" w:color="000000" w:fill="000000"/>
        </w:rPr>
      </w:pPr>
      <w:r w:rsidRPr="00432333">
        <w:rPr>
          <w:rFonts w:ascii="Arial" w:hAnsi="Arial" w:cs="Arial"/>
          <w:sz w:val="24"/>
          <w:szCs w:val="24"/>
        </w:rPr>
        <w:t>-Нийт албан хаагч  7 хоногт 1-2 удаа бүжгийн багшаар хичээл заалгаж, хөдөлгөөний дутагдлаас урьдчилан сэргийлж, бүжгийн хөдөлгөөнд идэвхитэй суралцаж байна.</w:t>
      </w:r>
      <w:r w:rsidRPr="00432333">
        <w:rPr>
          <w:rFonts w:ascii="Arial" w:eastAsia="Times New Roman" w:hAnsi="Arial" w:cs="Arial"/>
          <w:snapToGrid w:val="0"/>
          <w:color w:val="000000"/>
          <w:w w:val="0"/>
          <w:sz w:val="24"/>
          <w:szCs w:val="24"/>
          <w:u w:color="000000"/>
          <w:bdr w:val="none" w:sz="0" w:space="0" w:color="000000"/>
          <w:shd w:val="clear" w:color="000000" w:fill="000000"/>
        </w:rPr>
        <w:t xml:space="preserve"> </w:t>
      </w:r>
    </w:p>
    <w:p w:rsidR="007B68B2" w:rsidRPr="00432333" w:rsidRDefault="007B68B2" w:rsidP="00432333">
      <w:pPr>
        <w:spacing w:after="0"/>
        <w:ind w:firstLine="720"/>
        <w:rPr>
          <w:rFonts w:ascii="Arial" w:hAnsi="Arial" w:cs="Arial"/>
          <w:sz w:val="24"/>
          <w:szCs w:val="24"/>
        </w:rPr>
      </w:pPr>
      <w:r w:rsidRPr="00432333">
        <w:rPr>
          <w:rFonts w:ascii="Arial" w:hAnsi="Arial" w:cs="Arial"/>
          <w:sz w:val="24"/>
          <w:szCs w:val="24"/>
        </w:rPr>
        <w:t>-Аймгийн Политехникийн коллежтэй долоо хоног бүрийн мягмар гарагт зааланд тоглохоор гэрээ байгуулж ажиллав.</w:t>
      </w:r>
    </w:p>
    <w:p w:rsidR="007B68B2" w:rsidRPr="00432333" w:rsidRDefault="007B68B2" w:rsidP="00432333">
      <w:pPr>
        <w:spacing w:after="0"/>
        <w:jc w:val="center"/>
        <w:rPr>
          <w:rFonts w:ascii="Arial" w:hAnsi="Arial" w:cs="Arial"/>
          <w:sz w:val="24"/>
          <w:szCs w:val="24"/>
        </w:rPr>
      </w:pPr>
      <w:r w:rsidRPr="00432333">
        <w:rPr>
          <w:rFonts w:ascii="Arial" w:hAnsi="Arial" w:cs="Arial"/>
          <w:noProof/>
          <w:sz w:val="24"/>
          <w:szCs w:val="24"/>
          <w:lang w:val="en-US" w:eastAsia="en-US"/>
        </w:rPr>
        <w:drawing>
          <wp:inline distT="0" distB="0" distL="0" distR="0" wp14:anchorId="16CDCDC8" wp14:editId="705C2162">
            <wp:extent cx="1865920" cy="1314450"/>
            <wp:effectExtent l="0" t="0" r="1270" b="0"/>
            <wp:docPr id="12" name="Picture 12" descr="C:\Users\Narangerel\Downloads\346150745_1201780070525505_1418916830503286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angerel\Downloads\346150745_1201780070525505_1418916830503286936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91421" cy="1332415"/>
                    </a:xfrm>
                    <a:prstGeom prst="rect">
                      <a:avLst/>
                    </a:prstGeom>
                    <a:ln>
                      <a:noFill/>
                    </a:ln>
                    <a:effectLst>
                      <a:softEdge rad="112500"/>
                    </a:effectLst>
                  </pic:spPr>
                </pic:pic>
              </a:graphicData>
            </a:graphic>
          </wp:inline>
        </w:drawing>
      </w:r>
      <w:r w:rsidRPr="00432333">
        <w:rPr>
          <w:rFonts w:ascii="Arial" w:hAnsi="Arial" w:cs="Arial"/>
          <w:noProof/>
          <w:sz w:val="24"/>
          <w:szCs w:val="24"/>
          <w:lang w:val="en-US" w:eastAsia="en-US"/>
        </w:rPr>
        <w:drawing>
          <wp:inline distT="0" distB="0" distL="0" distR="0" wp14:anchorId="1979A17E" wp14:editId="6A352009">
            <wp:extent cx="1786343" cy="1310375"/>
            <wp:effectExtent l="0" t="0" r="4445" b="4445"/>
            <wp:docPr id="27" name="Picture 27" descr="D:\dell narangerel\Nara\Zurag\УБХ\2023\05 сар\343087069_5427421577361344_77822896212912238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ll narangerel\Nara\Zurag\УБХ\2023\05 сар\343087069_5427421577361344_7782289621291223844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35298" cy="1346286"/>
                    </a:xfrm>
                    <a:prstGeom prst="rect">
                      <a:avLst/>
                    </a:prstGeom>
                    <a:ln>
                      <a:noFill/>
                    </a:ln>
                    <a:effectLst>
                      <a:softEdge rad="112500"/>
                    </a:effectLst>
                  </pic:spPr>
                </pic:pic>
              </a:graphicData>
            </a:graphic>
          </wp:inline>
        </w:drawing>
      </w:r>
      <w:r w:rsidRPr="00432333">
        <w:rPr>
          <w:rFonts w:ascii="Arial" w:hAnsi="Arial" w:cs="Arial"/>
          <w:noProof/>
          <w:sz w:val="24"/>
          <w:szCs w:val="24"/>
          <w:lang w:val="en-US" w:eastAsia="en-US"/>
        </w:rPr>
        <w:drawing>
          <wp:inline distT="0" distB="0" distL="0" distR="0" wp14:anchorId="131ADB21" wp14:editId="08553D02">
            <wp:extent cx="1966913" cy="1311275"/>
            <wp:effectExtent l="0" t="0" r="0" b="3175"/>
            <wp:docPr id="8238" name="Picture 8238" descr="D:\dell narangerel\Nara\Zurag\УБХ\2023\05 сар\344444742_1010394663674701_98797273972477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ll narangerel\Nara\Zurag\УБХ\2023\05 сар\344444742_1010394663674701_9879727397247799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31079" cy="1354052"/>
                    </a:xfrm>
                    <a:prstGeom prst="rect">
                      <a:avLst/>
                    </a:prstGeom>
                    <a:ln>
                      <a:noFill/>
                    </a:ln>
                    <a:effectLst>
                      <a:softEdge rad="112500"/>
                    </a:effectLst>
                  </pic:spPr>
                </pic:pic>
              </a:graphicData>
            </a:graphic>
          </wp:inline>
        </w:drawing>
      </w:r>
    </w:p>
    <w:p w:rsidR="00E33F3B" w:rsidRPr="00432333" w:rsidRDefault="00340530" w:rsidP="00432333">
      <w:pPr>
        <w:spacing w:after="0"/>
        <w:ind w:firstLine="720"/>
        <w:jc w:val="both"/>
        <w:rPr>
          <w:rFonts w:ascii="Arial" w:hAnsi="Arial" w:cs="Arial"/>
          <w:sz w:val="24"/>
          <w:szCs w:val="24"/>
        </w:rPr>
      </w:pPr>
      <w:r w:rsidRPr="00432333">
        <w:rPr>
          <w:rFonts w:ascii="Arial" w:hAnsi="Arial" w:cs="Arial"/>
          <w:sz w:val="24"/>
          <w:szCs w:val="24"/>
        </w:rPr>
        <w:t>Байгууллагын албан хаагчдыг архи, согтууруулах ундаанаас үүдэлтэй гэмт хэрэг, зөрчилд өртөхөөс урьдчилан сэргийлэх чиглэлээр ерөнхий газар олон хэлтсийн даргын зүгээс байнгын анхааруулга өгдөг бөгөөд албан байгууллага дотор болон бусад хэлбэрээр архидан согтуурах явдал байхгүй болно.</w:t>
      </w:r>
    </w:p>
    <w:p w:rsidR="00E33F3B" w:rsidRPr="00432333" w:rsidRDefault="00E33F3B" w:rsidP="00432333">
      <w:pPr>
        <w:ind w:firstLine="720"/>
        <w:jc w:val="both"/>
        <w:rPr>
          <w:rStyle w:val="normaltextrun"/>
          <w:rFonts w:ascii="Arial" w:hAnsi="Arial" w:cs="Arial"/>
          <w:bCs/>
          <w:color w:val="000000"/>
          <w:sz w:val="24"/>
          <w:szCs w:val="24"/>
        </w:rPr>
      </w:pPr>
      <w:r w:rsidRPr="00432333">
        <w:rPr>
          <w:rStyle w:val="normaltextrun"/>
          <w:rFonts w:ascii="Arial" w:hAnsi="Arial" w:cs="Arial"/>
          <w:bCs/>
          <w:color w:val="000000"/>
          <w:sz w:val="24"/>
          <w:szCs w:val="24"/>
        </w:rPr>
        <w:t xml:space="preserve">Аймгийн ахмадын хорооны байранд очиж нийт 52 ахмадад тоон гарын үсэг олгож, мөн иргэн, эд хөрөнгө, хуулийн этгээдийн улсын бүртгэлийн үйлчилгээний талаар цаг үеийн мэдээ мэдээллийг хүргэх ажлыг хамтран зохион байгуулав. </w:t>
      </w:r>
    </w:p>
    <w:p w:rsidR="00E33F3B" w:rsidRPr="00432333" w:rsidRDefault="00E33F3B" w:rsidP="00432333">
      <w:pPr>
        <w:spacing w:after="0"/>
        <w:ind w:firstLine="720"/>
        <w:jc w:val="center"/>
        <w:rPr>
          <w:rFonts w:ascii="Arial" w:hAnsi="Arial" w:cs="Arial"/>
          <w:sz w:val="24"/>
          <w:szCs w:val="24"/>
        </w:rPr>
      </w:pPr>
      <w:r w:rsidRPr="00432333">
        <w:rPr>
          <w:rFonts w:ascii="Arial" w:hAnsi="Arial" w:cs="Arial"/>
          <w:bCs/>
          <w:noProof/>
          <w:color w:val="000000"/>
          <w:sz w:val="24"/>
          <w:szCs w:val="24"/>
          <w:lang w:val="en-US" w:eastAsia="en-US"/>
        </w:rPr>
        <w:lastRenderedPageBreak/>
        <w:drawing>
          <wp:inline distT="0" distB="0" distL="0" distR="0" wp14:anchorId="49123C29" wp14:editId="5B9AC0D7">
            <wp:extent cx="1640778" cy="1230344"/>
            <wp:effectExtent l="0" t="0" r="0" b="8255"/>
            <wp:docPr id="8241" name="Picture 8241" descr="D:\Хэлтэс тайлан 2023\Тайлангийн зураг\343379902_944398699923190_7311225238803133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Хэлтэс тайлан 2023\Тайлангийн зураг\343379902_944398699923190_731122523880313316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1048" cy="1230547"/>
                    </a:xfrm>
                    <a:prstGeom prst="rect">
                      <a:avLst/>
                    </a:prstGeom>
                    <a:ln>
                      <a:noFill/>
                    </a:ln>
                    <a:effectLst>
                      <a:softEdge rad="112500"/>
                    </a:effectLst>
                  </pic:spPr>
                </pic:pic>
              </a:graphicData>
            </a:graphic>
          </wp:inline>
        </w:drawing>
      </w:r>
      <w:r w:rsidRPr="00432333">
        <w:rPr>
          <w:rFonts w:ascii="Arial" w:hAnsi="Arial" w:cs="Arial"/>
          <w:sz w:val="24"/>
          <w:szCs w:val="24"/>
        </w:rPr>
        <w:t xml:space="preserve">    </w:t>
      </w:r>
      <w:r w:rsidRPr="00432333">
        <w:rPr>
          <w:rFonts w:ascii="Arial" w:hAnsi="Arial" w:cs="Arial"/>
          <w:bCs/>
          <w:noProof/>
          <w:color w:val="000000"/>
          <w:sz w:val="24"/>
          <w:szCs w:val="24"/>
          <w:lang w:val="en-US" w:eastAsia="en-US"/>
        </w:rPr>
        <w:drawing>
          <wp:inline distT="0" distB="0" distL="0" distR="0" wp14:anchorId="5AE4F10A" wp14:editId="1BFFECEB">
            <wp:extent cx="1701542" cy="1275907"/>
            <wp:effectExtent l="0" t="0" r="0" b="635"/>
            <wp:docPr id="3" name="Picture 3" descr="D:\Хэлтэс тайлан 2023\Тайлангийн зураг\348381593_192058237136402_67168055481018686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Хэлтэс тайлан 2023\Тайлангийн зураг\348381593_192058237136402_6716805548101868650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4199" cy="1277900"/>
                    </a:xfrm>
                    <a:prstGeom prst="rect">
                      <a:avLst/>
                    </a:prstGeom>
                    <a:ln>
                      <a:noFill/>
                    </a:ln>
                    <a:effectLst>
                      <a:softEdge rad="112500"/>
                    </a:effectLst>
                  </pic:spPr>
                </pic:pic>
              </a:graphicData>
            </a:graphic>
          </wp:inline>
        </w:drawing>
      </w:r>
    </w:p>
    <w:p w:rsidR="00E33F3B" w:rsidRPr="00432333" w:rsidRDefault="00E33F3B" w:rsidP="00432333">
      <w:pPr>
        <w:ind w:firstLine="720"/>
        <w:jc w:val="both"/>
        <w:rPr>
          <w:rFonts w:ascii="Arial" w:hAnsi="Arial" w:cs="Arial"/>
          <w:sz w:val="24"/>
          <w:szCs w:val="24"/>
        </w:rPr>
      </w:pPr>
      <w:r w:rsidRPr="00432333">
        <w:rPr>
          <w:rFonts w:ascii="Arial" w:hAnsi="Arial" w:cs="Arial"/>
          <w:sz w:val="24"/>
          <w:szCs w:val="24"/>
        </w:rPr>
        <w:t xml:space="preserve">Боржигины түүх,  өв соёлыг  таниулах мэдлэг олгох  зорилгоор тус хэлтсээс 9 албан хаагч Боржигин өв музейг үзсэн байна. </w:t>
      </w:r>
    </w:p>
    <w:p w:rsidR="00E33F3B" w:rsidRPr="00432333" w:rsidRDefault="00E33F3B" w:rsidP="00432333">
      <w:pPr>
        <w:spacing w:after="0"/>
        <w:ind w:firstLine="720"/>
        <w:jc w:val="center"/>
        <w:rPr>
          <w:rFonts w:ascii="Arial" w:hAnsi="Arial" w:cs="Arial"/>
          <w:sz w:val="24"/>
          <w:szCs w:val="24"/>
        </w:rPr>
      </w:pPr>
      <w:r w:rsidRPr="00432333">
        <w:rPr>
          <w:rFonts w:ascii="Arial" w:hAnsi="Arial" w:cs="Arial"/>
          <w:noProof/>
          <w:sz w:val="24"/>
          <w:szCs w:val="24"/>
          <w:lang w:val="en-US" w:eastAsia="en-US"/>
        </w:rPr>
        <w:drawing>
          <wp:inline distT="0" distB="0" distL="0" distR="0" wp14:anchorId="4430B682" wp14:editId="1BD6697A">
            <wp:extent cx="2254102" cy="1690248"/>
            <wp:effectExtent l="0" t="0" r="0" b="5715"/>
            <wp:docPr id="18" name="Picture 18" descr="D:\Хэлтэс тайлан 2023\Тайлангийн зураг\353087595_220844960749714_67194936173910793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Хэлтэс тайлан 2023\Тайлангийн зураг\353087595_220844960749714_6719493617391079337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55638" cy="1691400"/>
                    </a:xfrm>
                    <a:prstGeom prst="rect">
                      <a:avLst/>
                    </a:prstGeom>
                    <a:noFill/>
                    <a:ln>
                      <a:noFill/>
                    </a:ln>
                  </pic:spPr>
                </pic:pic>
              </a:graphicData>
            </a:graphic>
          </wp:inline>
        </w:drawing>
      </w:r>
    </w:p>
    <w:p w:rsidR="007B68B2" w:rsidRPr="00432333" w:rsidRDefault="007B68B2" w:rsidP="00432333">
      <w:pPr>
        <w:spacing w:after="0"/>
        <w:ind w:firstLine="720"/>
        <w:jc w:val="both"/>
        <w:rPr>
          <w:rFonts w:ascii="Arial" w:hAnsi="Arial" w:cs="Arial"/>
          <w:sz w:val="24"/>
          <w:szCs w:val="24"/>
        </w:rPr>
      </w:pPr>
      <w:r w:rsidRPr="00432333">
        <w:rPr>
          <w:rFonts w:ascii="Arial" w:hAnsi="Arial" w:cs="Arial"/>
          <w:sz w:val="24"/>
          <w:szCs w:val="24"/>
        </w:rPr>
        <w:t xml:space="preserve">Албан хаагчдын 2023 оны “Ажиллах нөхцөл, нийгмийн баталгааны төлөвлөгөө”-г даргаар батлуулж, хэрэгжилтийг хангах ажлыг зохион байгуулж, эхний хагас жилийн байдлаар биелэлтийг гаргаж, холбогдох газарт хугацаанд нь хүргүүлэв. Тухайлбал: </w:t>
      </w:r>
    </w:p>
    <w:p w:rsidR="007B68B2" w:rsidRPr="00432333" w:rsidRDefault="007B68B2" w:rsidP="00432333">
      <w:pPr>
        <w:spacing w:after="0"/>
        <w:ind w:firstLine="720"/>
        <w:jc w:val="both"/>
        <w:rPr>
          <w:rFonts w:ascii="Arial" w:hAnsi="Arial" w:cs="Arial"/>
          <w:sz w:val="24"/>
          <w:szCs w:val="24"/>
        </w:rPr>
      </w:pPr>
      <w:r w:rsidRPr="00432333">
        <w:rPr>
          <w:rFonts w:ascii="Arial" w:hAnsi="Arial" w:cs="Arial"/>
          <w:sz w:val="24"/>
          <w:szCs w:val="24"/>
        </w:rPr>
        <w:t xml:space="preserve">-Аймгийн Нэгдсэн эмнэлэгтэй хамтран албан хаагчдыг урьдчилан сэргийлэх, эрт илрүүлэг үзлэг шинжилгээнд 3-р сард бүрэн хамруулав. </w:t>
      </w:r>
    </w:p>
    <w:p w:rsidR="007B68B2" w:rsidRPr="00432333" w:rsidRDefault="007B68B2" w:rsidP="00432333">
      <w:pPr>
        <w:spacing w:after="0"/>
        <w:ind w:firstLine="720"/>
        <w:jc w:val="both"/>
        <w:rPr>
          <w:rFonts w:ascii="Arial" w:hAnsi="Arial" w:cs="Arial"/>
          <w:sz w:val="24"/>
          <w:szCs w:val="24"/>
        </w:rPr>
      </w:pPr>
      <w:r w:rsidRPr="00432333">
        <w:rPr>
          <w:rFonts w:ascii="Arial" w:hAnsi="Arial" w:cs="Arial"/>
          <w:sz w:val="24"/>
          <w:szCs w:val="24"/>
        </w:rPr>
        <w:t>-Эрх зүйч мэргэжлээр суралцаж буй төрийн захиргааны 1 албан хаагчид цалинтай чөлөө олгов.</w:t>
      </w:r>
    </w:p>
    <w:p w:rsidR="007B68B2" w:rsidRPr="00432333" w:rsidRDefault="007B68B2" w:rsidP="00432333">
      <w:pPr>
        <w:spacing w:after="0"/>
        <w:ind w:firstLine="720"/>
        <w:jc w:val="both"/>
        <w:rPr>
          <w:rFonts w:ascii="Arial" w:hAnsi="Arial" w:cs="Arial"/>
          <w:sz w:val="24"/>
          <w:szCs w:val="24"/>
        </w:rPr>
      </w:pPr>
      <w:r w:rsidRPr="00432333">
        <w:rPr>
          <w:rFonts w:ascii="Arial" w:hAnsi="Arial" w:cs="Arial"/>
          <w:sz w:val="24"/>
          <w:szCs w:val="24"/>
        </w:rPr>
        <w:t xml:space="preserve"> -Хэлтсийн туслах аж ахуйн хүрээнд 2 албан хаагчдад тус бүр 1 хонь өгөв. </w:t>
      </w:r>
    </w:p>
    <w:p w:rsidR="007B68B2" w:rsidRPr="00432333" w:rsidRDefault="007B68B2" w:rsidP="00432333">
      <w:pPr>
        <w:spacing w:after="0"/>
        <w:ind w:firstLine="720"/>
        <w:jc w:val="both"/>
        <w:rPr>
          <w:rFonts w:ascii="Arial" w:hAnsi="Arial" w:cs="Arial"/>
          <w:sz w:val="24"/>
          <w:szCs w:val="24"/>
        </w:rPr>
      </w:pPr>
      <w:r w:rsidRPr="00432333">
        <w:rPr>
          <w:rFonts w:ascii="Arial" w:hAnsi="Arial" w:cs="Arial"/>
          <w:sz w:val="24"/>
          <w:szCs w:val="24"/>
        </w:rPr>
        <w:t>-Байгууллагаас тэтгэвэрт гарсан 3 ахмадад сар шинийн баярыг тохиолдуулан хуулийн дагуу нийт 300.0 мянган төгрөгийн тэтгэмж олгож, хүндэтгэл үзүүлэв.</w:t>
      </w:r>
    </w:p>
    <w:p w:rsidR="007B68B2" w:rsidRPr="00432333" w:rsidRDefault="007B68B2" w:rsidP="00432333">
      <w:pPr>
        <w:spacing w:after="0"/>
        <w:ind w:firstLine="720"/>
        <w:jc w:val="both"/>
        <w:rPr>
          <w:rFonts w:ascii="Arial" w:hAnsi="Arial" w:cs="Arial"/>
          <w:sz w:val="24"/>
          <w:szCs w:val="24"/>
        </w:rPr>
      </w:pPr>
      <w:r w:rsidRPr="00432333">
        <w:rPr>
          <w:rFonts w:ascii="Arial" w:hAnsi="Arial" w:cs="Arial"/>
          <w:sz w:val="24"/>
          <w:szCs w:val="24"/>
        </w:rPr>
        <w:t>-Халдварт өвчнөөс урьдчилан сэргийлэх зорилгоор албан хаагчдыг маск болон архиутгалын хэрэгслээр байнгын хангаж ажиллав</w:t>
      </w:r>
      <w:r w:rsidR="00BC3857">
        <w:rPr>
          <w:rFonts w:ascii="Arial" w:hAnsi="Arial" w:cs="Arial"/>
          <w:sz w:val="24"/>
          <w:szCs w:val="24"/>
        </w:rPr>
        <w:t>.</w:t>
      </w:r>
    </w:p>
    <w:p w:rsidR="007B68B2" w:rsidRPr="00432333" w:rsidRDefault="007B68B2" w:rsidP="00432333">
      <w:pPr>
        <w:spacing w:after="0"/>
        <w:ind w:firstLine="720"/>
        <w:jc w:val="both"/>
        <w:rPr>
          <w:rFonts w:ascii="Arial" w:hAnsi="Arial" w:cs="Arial"/>
          <w:sz w:val="24"/>
          <w:szCs w:val="24"/>
        </w:rPr>
      </w:pPr>
      <w:r w:rsidRPr="00432333">
        <w:rPr>
          <w:rFonts w:ascii="Arial" w:hAnsi="Arial" w:cs="Arial"/>
          <w:sz w:val="24"/>
          <w:szCs w:val="24"/>
        </w:rPr>
        <w:t>-Аймгийн Засаг даргаас иж бүрэн комьпютерийг 1 албан хаагчид гардуулав</w:t>
      </w:r>
    </w:p>
    <w:p w:rsidR="007B68B2" w:rsidRPr="00432333" w:rsidRDefault="007B68B2" w:rsidP="00432333">
      <w:pPr>
        <w:spacing w:after="0"/>
        <w:ind w:firstLine="720"/>
        <w:jc w:val="both"/>
        <w:rPr>
          <w:rFonts w:ascii="Arial" w:hAnsi="Arial" w:cs="Arial"/>
          <w:sz w:val="24"/>
          <w:szCs w:val="24"/>
        </w:rPr>
      </w:pPr>
      <w:r w:rsidRPr="00432333">
        <w:rPr>
          <w:rFonts w:ascii="Arial" w:hAnsi="Arial" w:cs="Arial"/>
          <w:sz w:val="24"/>
          <w:szCs w:val="24"/>
        </w:rPr>
        <w:t xml:space="preserve">-Хэлтэс өөрийн албан байртай болсноор архивын байрны хадгалалт, хамгаалалт, хадгаламжийн  сангийн  нөхцөл сайжирсан бөгөөд Улсын бүртгэлийн ерөнхий газраас зориулалтын 9 шүүгээ, тавиурын асуудлыг бүрэн шийдвэрлэж өгсөн.           </w:t>
      </w:r>
    </w:p>
    <w:p w:rsidR="007B68B2" w:rsidRPr="00432333" w:rsidRDefault="007B68B2" w:rsidP="00432333">
      <w:pPr>
        <w:spacing w:after="0"/>
        <w:jc w:val="both"/>
        <w:rPr>
          <w:rFonts w:ascii="Arial" w:eastAsia="Verdana" w:hAnsi="Arial" w:cs="Arial"/>
          <w:sz w:val="24"/>
          <w:szCs w:val="24"/>
        </w:rPr>
      </w:pPr>
      <w:r w:rsidRPr="00432333">
        <w:rPr>
          <w:rFonts w:ascii="Arial" w:eastAsia="Verdana" w:hAnsi="Arial" w:cs="Arial"/>
          <w:sz w:val="24"/>
          <w:szCs w:val="24"/>
        </w:rPr>
        <w:t xml:space="preserve"> </w:t>
      </w:r>
      <w:r w:rsidRPr="00432333">
        <w:rPr>
          <w:rFonts w:ascii="Arial" w:eastAsia="Verdana" w:hAnsi="Arial" w:cs="Arial"/>
          <w:sz w:val="24"/>
          <w:szCs w:val="24"/>
        </w:rPr>
        <w:tab/>
        <w:t>-Улсын бүртгэлийн ерөнхий газраас 1 нөүтбүүк хүлээн авч, Мэдээллийн техонологийн ажилтанд хүлээлгэн өгөв.</w:t>
      </w:r>
    </w:p>
    <w:p w:rsidR="007B68B2" w:rsidRPr="00432333" w:rsidRDefault="007B68B2" w:rsidP="00432333">
      <w:pPr>
        <w:shd w:val="clear" w:color="auto" w:fill="FFFFFF"/>
        <w:spacing w:after="0"/>
        <w:jc w:val="both"/>
        <w:rPr>
          <w:rFonts w:ascii="Arial" w:eastAsia="Times New Roman" w:hAnsi="Arial" w:cs="Arial"/>
          <w:color w:val="050505"/>
          <w:sz w:val="24"/>
          <w:szCs w:val="24"/>
        </w:rPr>
      </w:pPr>
      <w:r w:rsidRPr="00432333">
        <w:rPr>
          <w:rFonts w:ascii="Arial" w:eastAsia="Verdana" w:hAnsi="Arial" w:cs="Arial"/>
          <w:sz w:val="24"/>
          <w:szCs w:val="24"/>
        </w:rPr>
        <w:t xml:space="preserve"> </w:t>
      </w:r>
      <w:r w:rsidRPr="00432333">
        <w:rPr>
          <w:rFonts w:ascii="Arial" w:eastAsia="Verdana" w:hAnsi="Arial" w:cs="Arial"/>
          <w:sz w:val="24"/>
          <w:szCs w:val="24"/>
        </w:rPr>
        <w:tab/>
        <w:t xml:space="preserve">-Эхний хагас жилийн байдлаар </w:t>
      </w:r>
      <w:r w:rsidRPr="00432333">
        <w:rPr>
          <w:rFonts w:ascii="Arial" w:eastAsia="Times New Roman" w:hAnsi="Arial" w:cs="Arial"/>
          <w:color w:val="050505"/>
          <w:sz w:val="24"/>
          <w:szCs w:val="24"/>
        </w:rPr>
        <w:t xml:space="preserve">аймгийн Иргэдийн Төлөөлөгчдийн Хурлын “Говсүмбэрийн төлөө” медалиар Хяналтын улсын байцаагч Ш.Энхцэцэг, аймгийн Засаг даргын “Жуух бичиг”-ээр улсын ахлах бүртгэгч Э.Ууганбат, Улсын бүртгэлийн ерөнхий газрын “Жуух бичиг”-ээр Ч.Нарангэрэл, В.Гэрэлчимэг, Ц.Дүгэрсүрэн, Э.Дулмаа, Х.Мягмаржаргал нарыг тус тус шагнаж урамшуулав. </w:t>
      </w:r>
    </w:p>
    <w:p w:rsidR="007B68B2" w:rsidRPr="00432333" w:rsidRDefault="007B68B2" w:rsidP="00432333">
      <w:pPr>
        <w:shd w:val="clear" w:color="auto" w:fill="FFFFFF"/>
        <w:spacing w:after="0"/>
        <w:ind w:firstLine="720"/>
        <w:jc w:val="both"/>
        <w:rPr>
          <w:rFonts w:ascii="Arial" w:eastAsia="Times New Roman" w:hAnsi="Arial" w:cs="Arial"/>
          <w:color w:val="050505"/>
          <w:sz w:val="24"/>
          <w:szCs w:val="24"/>
        </w:rPr>
      </w:pPr>
      <w:r w:rsidRPr="00432333">
        <w:rPr>
          <w:rFonts w:ascii="Arial" w:eastAsia="Times New Roman" w:hAnsi="Arial" w:cs="Arial"/>
          <w:color w:val="050505"/>
          <w:sz w:val="24"/>
          <w:szCs w:val="24"/>
        </w:rPr>
        <w:lastRenderedPageBreak/>
        <w:t>-Албан хаагчдын дунд найрсаг харилцааг бий болгох зорилгоор албан хаагчдын “Төрсөн өдөр”-өөр хамт олны сангаас 300.000 төгрөгийг олгодог бөгөөд хагас жилийн байдлаар нийт 7 албан хаагчдад 2,100.000 төгрөгийг олгов.</w:t>
      </w:r>
    </w:p>
    <w:p w:rsidR="008E78E7" w:rsidRPr="00432333" w:rsidRDefault="007B68B2" w:rsidP="00432333">
      <w:pPr>
        <w:spacing w:after="0"/>
        <w:ind w:firstLine="720"/>
        <w:jc w:val="both"/>
        <w:rPr>
          <w:rFonts w:ascii="Arial" w:eastAsia="Times New Roman" w:hAnsi="Arial" w:cs="Arial"/>
          <w:color w:val="050505"/>
          <w:sz w:val="24"/>
          <w:szCs w:val="24"/>
        </w:rPr>
      </w:pPr>
      <w:r w:rsidRPr="00432333">
        <w:rPr>
          <w:rFonts w:ascii="Arial" w:eastAsia="Times New Roman" w:hAnsi="Arial" w:cs="Arial"/>
          <w:color w:val="050505"/>
          <w:sz w:val="24"/>
          <w:szCs w:val="24"/>
        </w:rPr>
        <w:t>-Хэлтсийн албан байрны засварын ажилд бодитой хувь нэмэр оруулж, идэвх, зүтгэлтэй ажилласан жижүүр Ц.Батбаатарт 100.000 төгрөг, дурсгалын зүйл гардуулав.</w:t>
      </w:r>
    </w:p>
    <w:p w:rsidR="007B68B2" w:rsidRPr="00432333" w:rsidRDefault="007B68B2" w:rsidP="00432333">
      <w:pPr>
        <w:spacing w:after="0"/>
        <w:ind w:firstLine="720"/>
        <w:jc w:val="both"/>
        <w:rPr>
          <w:rFonts w:ascii="Arial" w:hAnsi="Arial" w:cs="Arial"/>
          <w:sz w:val="24"/>
          <w:szCs w:val="24"/>
        </w:rPr>
      </w:pPr>
      <w:r w:rsidRPr="00432333">
        <w:rPr>
          <w:rFonts w:ascii="Arial" w:hAnsi="Arial" w:cs="Arial"/>
          <w:sz w:val="24"/>
          <w:szCs w:val="24"/>
        </w:rPr>
        <w:t>-Эх үрсийн баярын өдрийг тохиолдуулан албан хаагчдын гэр бүлийн дунд “Миний мөрөөдлийн баяр” өдөрлөгийг зохион байгуулж, нийт 720000 төгрөгийн бэлгийг гардуулав.</w:t>
      </w:r>
    </w:p>
    <w:p w:rsidR="007B68B2" w:rsidRPr="00432333" w:rsidRDefault="007B68B2" w:rsidP="00432333">
      <w:pPr>
        <w:spacing w:after="0"/>
        <w:jc w:val="center"/>
        <w:rPr>
          <w:rFonts w:ascii="Arial" w:hAnsi="Arial" w:cs="Arial"/>
          <w:sz w:val="24"/>
          <w:szCs w:val="24"/>
        </w:rPr>
      </w:pPr>
      <w:r w:rsidRPr="00432333">
        <w:rPr>
          <w:rFonts w:ascii="Arial" w:hAnsi="Arial" w:cs="Arial"/>
          <w:noProof/>
          <w:sz w:val="24"/>
          <w:szCs w:val="24"/>
          <w:lang w:val="en-US" w:eastAsia="en-US"/>
        </w:rPr>
        <w:drawing>
          <wp:inline distT="0" distB="0" distL="0" distR="0" wp14:anchorId="0B993568" wp14:editId="0FA28038">
            <wp:extent cx="2796114" cy="1426885"/>
            <wp:effectExtent l="0" t="0" r="4445" b="1905"/>
            <wp:docPr id="15" name="Picture 15" descr="D:\Хэлтэс тайлан 2023\Тайлангийн зураг\350696820_2220251821495963_25381856290261368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Хэлтэс тайлан 2023\Тайлангийн зураг\350696820_2220251821495963_2538185629026136891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20186" cy="1439169"/>
                    </a:xfrm>
                    <a:prstGeom prst="rect">
                      <a:avLst/>
                    </a:prstGeom>
                    <a:ln>
                      <a:noFill/>
                    </a:ln>
                    <a:effectLst>
                      <a:softEdge rad="112500"/>
                    </a:effectLst>
                  </pic:spPr>
                </pic:pic>
              </a:graphicData>
            </a:graphic>
          </wp:inline>
        </w:drawing>
      </w:r>
    </w:p>
    <w:p w:rsidR="007B68B2" w:rsidRPr="00432333" w:rsidRDefault="007B68B2" w:rsidP="00432333">
      <w:pPr>
        <w:ind w:firstLine="720"/>
        <w:jc w:val="both"/>
        <w:rPr>
          <w:rFonts w:ascii="Arial" w:hAnsi="Arial" w:cs="Arial"/>
          <w:sz w:val="24"/>
          <w:szCs w:val="24"/>
        </w:rPr>
      </w:pPr>
    </w:p>
    <w:p w:rsidR="007B68B2" w:rsidRPr="00432333" w:rsidRDefault="007B68B2" w:rsidP="00432333">
      <w:pPr>
        <w:rPr>
          <w:rFonts w:ascii="Arial" w:hAnsi="Arial" w:cs="Arial"/>
          <w:sz w:val="24"/>
          <w:szCs w:val="24"/>
        </w:rPr>
      </w:pPr>
    </w:p>
    <w:p w:rsidR="00260237" w:rsidRPr="00432333" w:rsidRDefault="00260237" w:rsidP="00432333">
      <w:pPr>
        <w:spacing w:after="0"/>
        <w:jc w:val="center"/>
        <w:rPr>
          <w:rFonts w:ascii="Arial" w:hAnsi="Arial" w:cs="Arial"/>
          <w:sz w:val="24"/>
          <w:szCs w:val="24"/>
        </w:rPr>
      </w:pPr>
      <w:r w:rsidRPr="00432333">
        <w:rPr>
          <w:rFonts w:ascii="Arial" w:hAnsi="Arial" w:cs="Arial"/>
          <w:b/>
          <w:sz w:val="24"/>
          <w:szCs w:val="24"/>
        </w:rPr>
        <w:t>ТАЙЛАН БОЛОВСРУУЛСАН</w:t>
      </w:r>
      <w:r w:rsidRPr="00432333">
        <w:rPr>
          <w:rFonts w:ascii="Arial" w:hAnsi="Arial" w:cs="Arial"/>
          <w:sz w:val="24"/>
          <w:szCs w:val="24"/>
        </w:rPr>
        <w:t>:</w:t>
      </w:r>
    </w:p>
    <w:p w:rsidR="009838A2" w:rsidRPr="00432333" w:rsidRDefault="00260237" w:rsidP="00432333">
      <w:pPr>
        <w:spacing w:after="0"/>
        <w:rPr>
          <w:rFonts w:ascii="Arial" w:hAnsi="Arial" w:cs="Arial"/>
          <w:sz w:val="24"/>
          <w:szCs w:val="24"/>
        </w:rPr>
      </w:pPr>
      <w:r w:rsidRPr="00432333">
        <w:rPr>
          <w:rFonts w:ascii="Arial" w:hAnsi="Arial" w:cs="Arial"/>
          <w:sz w:val="24"/>
          <w:szCs w:val="24"/>
        </w:rPr>
        <w:t xml:space="preserve">             </w:t>
      </w:r>
      <w:r w:rsidR="009838A2" w:rsidRPr="00432333">
        <w:rPr>
          <w:rFonts w:ascii="Arial" w:hAnsi="Arial" w:cs="Arial"/>
          <w:sz w:val="24"/>
          <w:szCs w:val="24"/>
        </w:rPr>
        <w:t xml:space="preserve">ХУУЛИЙН ЭТГЭЭД, </w:t>
      </w:r>
      <w:r w:rsidRPr="00432333">
        <w:rPr>
          <w:rFonts w:ascii="Arial" w:hAnsi="Arial" w:cs="Arial"/>
          <w:sz w:val="24"/>
          <w:szCs w:val="24"/>
        </w:rPr>
        <w:t xml:space="preserve">ЭД ХӨРӨНГИЙН </w:t>
      </w:r>
    </w:p>
    <w:p w:rsidR="009838A2" w:rsidRPr="00432333" w:rsidRDefault="009838A2" w:rsidP="00432333">
      <w:pPr>
        <w:spacing w:after="0"/>
        <w:rPr>
          <w:rFonts w:ascii="Arial" w:hAnsi="Arial" w:cs="Arial"/>
          <w:sz w:val="24"/>
          <w:szCs w:val="24"/>
        </w:rPr>
      </w:pPr>
      <w:r w:rsidRPr="00432333">
        <w:rPr>
          <w:rFonts w:ascii="Arial" w:hAnsi="Arial" w:cs="Arial"/>
          <w:sz w:val="24"/>
          <w:szCs w:val="24"/>
        </w:rPr>
        <w:t xml:space="preserve">                      </w:t>
      </w:r>
      <w:r w:rsidR="00260237" w:rsidRPr="00432333">
        <w:rPr>
          <w:rFonts w:ascii="Arial" w:hAnsi="Arial" w:cs="Arial"/>
          <w:sz w:val="24"/>
          <w:szCs w:val="24"/>
        </w:rPr>
        <w:t>ЭРХИЙН УЛСЫН</w:t>
      </w:r>
      <w:r w:rsidRPr="00432333">
        <w:rPr>
          <w:rFonts w:ascii="Arial" w:hAnsi="Arial" w:cs="Arial"/>
          <w:sz w:val="24"/>
          <w:szCs w:val="24"/>
        </w:rPr>
        <w:t xml:space="preserve"> </w:t>
      </w:r>
      <w:r w:rsidR="00260237" w:rsidRPr="00432333">
        <w:rPr>
          <w:rFonts w:ascii="Arial" w:hAnsi="Arial" w:cs="Arial"/>
          <w:sz w:val="24"/>
          <w:szCs w:val="24"/>
        </w:rPr>
        <w:t xml:space="preserve">БҮРТГЭЛИЙН  </w:t>
      </w:r>
    </w:p>
    <w:p w:rsidR="00260237" w:rsidRPr="00432333" w:rsidRDefault="009838A2" w:rsidP="00432333">
      <w:pPr>
        <w:spacing w:after="0"/>
        <w:rPr>
          <w:rFonts w:ascii="Arial" w:hAnsi="Arial" w:cs="Arial"/>
          <w:sz w:val="24"/>
          <w:szCs w:val="24"/>
        </w:rPr>
      </w:pPr>
      <w:r w:rsidRPr="00432333">
        <w:rPr>
          <w:rFonts w:ascii="Arial" w:hAnsi="Arial" w:cs="Arial"/>
          <w:sz w:val="24"/>
          <w:szCs w:val="24"/>
        </w:rPr>
        <w:t xml:space="preserve">                                               </w:t>
      </w:r>
      <w:r w:rsidR="00260237" w:rsidRPr="00432333">
        <w:rPr>
          <w:rFonts w:ascii="Arial" w:hAnsi="Arial" w:cs="Arial"/>
          <w:sz w:val="24"/>
          <w:szCs w:val="24"/>
        </w:rPr>
        <w:t>ТАСГИЙН ДАРГА                              Э.УУГАНБАТ</w:t>
      </w:r>
    </w:p>
    <w:p w:rsidR="00260237" w:rsidRPr="00432333" w:rsidRDefault="00260237" w:rsidP="00432333">
      <w:pPr>
        <w:spacing w:after="0"/>
        <w:jc w:val="center"/>
        <w:rPr>
          <w:rFonts w:ascii="Arial" w:hAnsi="Arial" w:cs="Arial"/>
          <w:sz w:val="24"/>
          <w:szCs w:val="24"/>
        </w:rPr>
      </w:pPr>
    </w:p>
    <w:p w:rsidR="00260237" w:rsidRPr="00432333" w:rsidRDefault="00260237" w:rsidP="00432333">
      <w:pPr>
        <w:spacing w:after="0"/>
        <w:jc w:val="center"/>
        <w:rPr>
          <w:rFonts w:ascii="Arial" w:hAnsi="Arial" w:cs="Arial"/>
          <w:sz w:val="24"/>
          <w:szCs w:val="24"/>
        </w:rPr>
      </w:pPr>
    </w:p>
    <w:p w:rsidR="00260237" w:rsidRPr="00432333" w:rsidRDefault="00260237" w:rsidP="00432333">
      <w:pPr>
        <w:spacing w:after="0"/>
        <w:jc w:val="center"/>
        <w:rPr>
          <w:rFonts w:ascii="Arial" w:hAnsi="Arial" w:cs="Arial"/>
          <w:sz w:val="24"/>
          <w:szCs w:val="24"/>
        </w:rPr>
      </w:pPr>
      <w:r w:rsidRPr="00432333">
        <w:rPr>
          <w:rFonts w:ascii="Arial" w:hAnsi="Arial" w:cs="Arial"/>
          <w:b/>
          <w:sz w:val="24"/>
          <w:szCs w:val="24"/>
        </w:rPr>
        <w:t>ТАЙЛАН ХЯНАСАН</w:t>
      </w:r>
      <w:r w:rsidRPr="00432333">
        <w:rPr>
          <w:rFonts w:ascii="Arial" w:hAnsi="Arial" w:cs="Arial"/>
          <w:sz w:val="24"/>
          <w:szCs w:val="24"/>
        </w:rPr>
        <w:t>:</w:t>
      </w:r>
    </w:p>
    <w:p w:rsidR="00260237" w:rsidRPr="00432333" w:rsidRDefault="00260237" w:rsidP="00432333">
      <w:pPr>
        <w:spacing w:after="0"/>
        <w:jc w:val="center"/>
        <w:rPr>
          <w:rFonts w:ascii="Arial" w:hAnsi="Arial" w:cs="Arial"/>
          <w:sz w:val="24"/>
          <w:szCs w:val="24"/>
        </w:rPr>
      </w:pPr>
      <w:r w:rsidRPr="00432333">
        <w:rPr>
          <w:rFonts w:ascii="Arial" w:hAnsi="Arial" w:cs="Arial"/>
          <w:sz w:val="24"/>
          <w:szCs w:val="24"/>
        </w:rPr>
        <w:t xml:space="preserve">                    ХЭЛТСИЙН ДАРГА                             </w:t>
      </w:r>
      <w:r w:rsidR="00F22A7B" w:rsidRPr="00432333">
        <w:rPr>
          <w:rFonts w:ascii="Arial" w:hAnsi="Arial" w:cs="Arial"/>
          <w:sz w:val="24"/>
          <w:szCs w:val="24"/>
        </w:rPr>
        <w:t>З.БАЯНДУГАР</w:t>
      </w:r>
    </w:p>
    <w:sectPr w:rsidR="00260237" w:rsidRPr="00432333" w:rsidSect="007D7873">
      <w:headerReference w:type="default" r:id="rId56"/>
      <w:footerReference w:type="default" r:id="rId57"/>
      <w:pgSz w:w="12240" w:h="15840"/>
      <w:pgMar w:top="1134" w:right="851" w:bottom="426" w:left="1701"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3C7" w:rsidRDefault="006D63C7">
      <w:pPr>
        <w:spacing w:after="0" w:line="240" w:lineRule="auto"/>
      </w:pPr>
      <w:r>
        <w:separator/>
      </w:r>
    </w:p>
  </w:endnote>
  <w:endnote w:type="continuationSeparator" w:id="0">
    <w:p w:rsidR="006D63C7" w:rsidRDefault="006D6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Mon">
    <w:altName w:val="Microsoft YaHei"/>
    <w:charset w:val="00"/>
    <w:family w:val="swiss"/>
    <w:pitch w:val="variable"/>
    <w:sig w:usb0="00000001" w:usb1="00000000" w:usb2="00000000" w:usb3="00000000" w:csb0="00000005"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792793"/>
      <w:docPartObj>
        <w:docPartGallery w:val="Page Numbers (Bottom of Page)"/>
        <w:docPartUnique/>
      </w:docPartObj>
    </w:sdtPr>
    <w:sdtEndPr>
      <w:rPr>
        <w:rFonts w:ascii="Arial" w:hAnsi="Arial" w:cs="Arial"/>
        <w:sz w:val="20"/>
      </w:rPr>
    </w:sdtEndPr>
    <w:sdtContent>
      <w:p w:rsidR="00945619" w:rsidRPr="006437F9" w:rsidRDefault="00945619">
        <w:pPr>
          <w:pStyle w:val="Footer"/>
          <w:jc w:val="right"/>
          <w:rPr>
            <w:rFonts w:ascii="Arial" w:hAnsi="Arial" w:cs="Arial"/>
            <w:sz w:val="20"/>
          </w:rPr>
        </w:pPr>
        <w:r w:rsidRPr="006437F9">
          <w:rPr>
            <w:rFonts w:ascii="Arial" w:hAnsi="Arial" w:cs="Arial"/>
            <w:sz w:val="20"/>
          </w:rPr>
          <w:fldChar w:fldCharType="begin"/>
        </w:r>
        <w:r w:rsidRPr="006437F9">
          <w:rPr>
            <w:rFonts w:ascii="Arial" w:hAnsi="Arial" w:cs="Arial"/>
            <w:sz w:val="20"/>
          </w:rPr>
          <w:instrText xml:space="preserve"> PAGE   \* MERGEFORMAT </w:instrText>
        </w:r>
        <w:r w:rsidRPr="006437F9">
          <w:rPr>
            <w:rFonts w:ascii="Arial" w:hAnsi="Arial" w:cs="Arial"/>
            <w:sz w:val="20"/>
          </w:rPr>
          <w:fldChar w:fldCharType="separate"/>
        </w:r>
        <w:r w:rsidR="005F0D28">
          <w:rPr>
            <w:rFonts w:ascii="Arial" w:hAnsi="Arial" w:cs="Arial"/>
            <w:noProof/>
            <w:sz w:val="20"/>
          </w:rPr>
          <w:t>1</w:t>
        </w:r>
        <w:r w:rsidRPr="006437F9">
          <w:rPr>
            <w:rFonts w:ascii="Arial" w:hAnsi="Arial" w:cs="Arial"/>
            <w:noProof/>
            <w:sz w:val="20"/>
          </w:rPr>
          <w:fldChar w:fldCharType="end"/>
        </w:r>
      </w:p>
    </w:sdtContent>
  </w:sdt>
  <w:p w:rsidR="00945619" w:rsidRDefault="009456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3C7" w:rsidRDefault="006D63C7">
      <w:pPr>
        <w:spacing w:after="0" w:line="240" w:lineRule="auto"/>
      </w:pPr>
      <w:r>
        <w:separator/>
      </w:r>
    </w:p>
  </w:footnote>
  <w:footnote w:type="continuationSeparator" w:id="0">
    <w:p w:rsidR="006D63C7" w:rsidRDefault="006D63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619" w:rsidRPr="00CB7036" w:rsidRDefault="00945619" w:rsidP="0043253A">
    <w:pPr>
      <w:pStyle w:val="Header"/>
      <w:jc w:val="right"/>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C4757"/>
    <w:multiLevelType w:val="hybridMultilevel"/>
    <w:tmpl w:val="38D2211E"/>
    <w:lvl w:ilvl="0" w:tplc="04090009">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nsid w:val="31DF7315"/>
    <w:multiLevelType w:val="hybridMultilevel"/>
    <w:tmpl w:val="5CCEAE2E"/>
    <w:lvl w:ilvl="0" w:tplc="8A3A4EF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4579D0"/>
    <w:multiLevelType w:val="hybridMultilevel"/>
    <w:tmpl w:val="E74ABA24"/>
    <w:lvl w:ilvl="0" w:tplc="2C5AE9F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2358AD"/>
    <w:multiLevelType w:val="hybridMultilevel"/>
    <w:tmpl w:val="52341918"/>
    <w:lvl w:ilvl="0" w:tplc="8A18290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4443E6"/>
    <w:multiLevelType w:val="hybridMultilevel"/>
    <w:tmpl w:val="4BDA4F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C52DB5"/>
    <w:multiLevelType w:val="hybridMultilevel"/>
    <w:tmpl w:val="DFBA8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B70FE6"/>
    <w:multiLevelType w:val="hybridMultilevel"/>
    <w:tmpl w:val="335CD3E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237"/>
    <w:rsid w:val="00002294"/>
    <w:rsid w:val="00002A4D"/>
    <w:rsid w:val="00007130"/>
    <w:rsid w:val="000318B6"/>
    <w:rsid w:val="00033AA5"/>
    <w:rsid w:val="00035C5C"/>
    <w:rsid w:val="00046632"/>
    <w:rsid w:val="00047549"/>
    <w:rsid w:val="000511E5"/>
    <w:rsid w:val="0005343D"/>
    <w:rsid w:val="00056E15"/>
    <w:rsid w:val="00057E6E"/>
    <w:rsid w:val="000613D2"/>
    <w:rsid w:val="0006205D"/>
    <w:rsid w:val="00075685"/>
    <w:rsid w:val="0008488E"/>
    <w:rsid w:val="00086996"/>
    <w:rsid w:val="00095136"/>
    <w:rsid w:val="000A2741"/>
    <w:rsid w:val="000F06A0"/>
    <w:rsid w:val="000F35C9"/>
    <w:rsid w:val="000F4BF2"/>
    <w:rsid w:val="00101C47"/>
    <w:rsid w:val="001145C9"/>
    <w:rsid w:val="00123D37"/>
    <w:rsid w:val="0012480D"/>
    <w:rsid w:val="00146939"/>
    <w:rsid w:val="00151017"/>
    <w:rsid w:val="00157ED8"/>
    <w:rsid w:val="00160044"/>
    <w:rsid w:val="0018199D"/>
    <w:rsid w:val="00183AAA"/>
    <w:rsid w:val="001A334D"/>
    <w:rsid w:val="001A3C32"/>
    <w:rsid w:val="001B1E2D"/>
    <w:rsid w:val="001B51F3"/>
    <w:rsid w:val="001C2AA6"/>
    <w:rsid w:val="001C48BB"/>
    <w:rsid w:val="001D03D3"/>
    <w:rsid w:val="001D7FB6"/>
    <w:rsid w:val="001E3911"/>
    <w:rsid w:val="001E41BC"/>
    <w:rsid w:val="00200113"/>
    <w:rsid w:val="00200ADF"/>
    <w:rsid w:val="002072D5"/>
    <w:rsid w:val="00210686"/>
    <w:rsid w:val="00211291"/>
    <w:rsid w:val="0021552C"/>
    <w:rsid w:val="002333DC"/>
    <w:rsid w:val="00233DF5"/>
    <w:rsid w:val="00236CC0"/>
    <w:rsid w:val="00241D32"/>
    <w:rsid w:val="002427B0"/>
    <w:rsid w:val="0025132C"/>
    <w:rsid w:val="00260237"/>
    <w:rsid w:val="00260EA9"/>
    <w:rsid w:val="00267A2D"/>
    <w:rsid w:val="00274BCB"/>
    <w:rsid w:val="00277BCD"/>
    <w:rsid w:val="0028312D"/>
    <w:rsid w:val="00285777"/>
    <w:rsid w:val="00295123"/>
    <w:rsid w:val="002A1E5F"/>
    <w:rsid w:val="002A6F1C"/>
    <w:rsid w:val="002B0D4E"/>
    <w:rsid w:val="002C59CD"/>
    <w:rsid w:val="002D12AC"/>
    <w:rsid w:val="002D5096"/>
    <w:rsid w:val="002D58B7"/>
    <w:rsid w:val="002D6F8F"/>
    <w:rsid w:val="002F6882"/>
    <w:rsid w:val="0030039E"/>
    <w:rsid w:val="0030204A"/>
    <w:rsid w:val="00312A6E"/>
    <w:rsid w:val="003145BE"/>
    <w:rsid w:val="00331BCE"/>
    <w:rsid w:val="0033324A"/>
    <w:rsid w:val="00340530"/>
    <w:rsid w:val="00340F11"/>
    <w:rsid w:val="003567E9"/>
    <w:rsid w:val="00356FC6"/>
    <w:rsid w:val="00357282"/>
    <w:rsid w:val="003626D5"/>
    <w:rsid w:val="003648CE"/>
    <w:rsid w:val="00364FD2"/>
    <w:rsid w:val="00370279"/>
    <w:rsid w:val="003820BB"/>
    <w:rsid w:val="00387EC0"/>
    <w:rsid w:val="003916AD"/>
    <w:rsid w:val="003A086B"/>
    <w:rsid w:val="003B51E1"/>
    <w:rsid w:val="003C5705"/>
    <w:rsid w:val="003C5E8B"/>
    <w:rsid w:val="003E429A"/>
    <w:rsid w:val="003F0F0C"/>
    <w:rsid w:val="003F531C"/>
    <w:rsid w:val="004012B9"/>
    <w:rsid w:val="00414B7A"/>
    <w:rsid w:val="0042507B"/>
    <w:rsid w:val="00432333"/>
    <w:rsid w:val="0043253A"/>
    <w:rsid w:val="00453C80"/>
    <w:rsid w:val="00457E4B"/>
    <w:rsid w:val="0046279F"/>
    <w:rsid w:val="00474165"/>
    <w:rsid w:val="00476447"/>
    <w:rsid w:val="00482258"/>
    <w:rsid w:val="00483204"/>
    <w:rsid w:val="00494112"/>
    <w:rsid w:val="004A0882"/>
    <w:rsid w:val="004A468B"/>
    <w:rsid w:val="004A6E9A"/>
    <w:rsid w:val="004A755B"/>
    <w:rsid w:val="004D762D"/>
    <w:rsid w:val="004E0AF4"/>
    <w:rsid w:val="004F3F28"/>
    <w:rsid w:val="00501955"/>
    <w:rsid w:val="00501D93"/>
    <w:rsid w:val="0050448B"/>
    <w:rsid w:val="005046B8"/>
    <w:rsid w:val="0052093A"/>
    <w:rsid w:val="005250B1"/>
    <w:rsid w:val="00531EDD"/>
    <w:rsid w:val="00545C50"/>
    <w:rsid w:val="00562628"/>
    <w:rsid w:val="00571EB6"/>
    <w:rsid w:val="00572EE8"/>
    <w:rsid w:val="00573E76"/>
    <w:rsid w:val="00580624"/>
    <w:rsid w:val="0058420C"/>
    <w:rsid w:val="00584F27"/>
    <w:rsid w:val="005850CB"/>
    <w:rsid w:val="00595370"/>
    <w:rsid w:val="005A2DF1"/>
    <w:rsid w:val="005B24E5"/>
    <w:rsid w:val="005B3E72"/>
    <w:rsid w:val="005B4210"/>
    <w:rsid w:val="005C2231"/>
    <w:rsid w:val="005C4415"/>
    <w:rsid w:val="005D2190"/>
    <w:rsid w:val="005D45D8"/>
    <w:rsid w:val="005F0663"/>
    <w:rsid w:val="005F0D28"/>
    <w:rsid w:val="00605A07"/>
    <w:rsid w:val="00612D77"/>
    <w:rsid w:val="0061326E"/>
    <w:rsid w:val="00621BAD"/>
    <w:rsid w:val="00624F15"/>
    <w:rsid w:val="00626AAD"/>
    <w:rsid w:val="0063472D"/>
    <w:rsid w:val="006347F3"/>
    <w:rsid w:val="0064329F"/>
    <w:rsid w:val="00643E8A"/>
    <w:rsid w:val="00653E25"/>
    <w:rsid w:val="00660570"/>
    <w:rsid w:val="006608CC"/>
    <w:rsid w:val="006729DF"/>
    <w:rsid w:val="006768B8"/>
    <w:rsid w:val="00696658"/>
    <w:rsid w:val="006970A6"/>
    <w:rsid w:val="006A215D"/>
    <w:rsid w:val="006B40EF"/>
    <w:rsid w:val="006B5FDB"/>
    <w:rsid w:val="006C4972"/>
    <w:rsid w:val="006C5984"/>
    <w:rsid w:val="006C7BD3"/>
    <w:rsid w:val="006D060B"/>
    <w:rsid w:val="006D63C7"/>
    <w:rsid w:val="006E7F0E"/>
    <w:rsid w:val="006F788C"/>
    <w:rsid w:val="00712D52"/>
    <w:rsid w:val="0071746B"/>
    <w:rsid w:val="0072400A"/>
    <w:rsid w:val="0076061F"/>
    <w:rsid w:val="007664F0"/>
    <w:rsid w:val="0078097D"/>
    <w:rsid w:val="0078624B"/>
    <w:rsid w:val="00795E65"/>
    <w:rsid w:val="00796C71"/>
    <w:rsid w:val="00797043"/>
    <w:rsid w:val="007A4F7B"/>
    <w:rsid w:val="007B5BDF"/>
    <w:rsid w:val="007B68B2"/>
    <w:rsid w:val="007C04C0"/>
    <w:rsid w:val="007C1840"/>
    <w:rsid w:val="007C36A3"/>
    <w:rsid w:val="007D1A68"/>
    <w:rsid w:val="007D3686"/>
    <w:rsid w:val="007D5E85"/>
    <w:rsid w:val="007D7873"/>
    <w:rsid w:val="007E0A74"/>
    <w:rsid w:val="007E7111"/>
    <w:rsid w:val="007F03DF"/>
    <w:rsid w:val="007F3199"/>
    <w:rsid w:val="0080045A"/>
    <w:rsid w:val="008049F7"/>
    <w:rsid w:val="0080555B"/>
    <w:rsid w:val="00814872"/>
    <w:rsid w:val="008329DB"/>
    <w:rsid w:val="0084019A"/>
    <w:rsid w:val="00844BAE"/>
    <w:rsid w:val="0086359F"/>
    <w:rsid w:val="00887485"/>
    <w:rsid w:val="008A42F3"/>
    <w:rsid w:val="008A5233"/>
    <w:rsid w:val="008C6232"/>
    <w:rsid w:val="008C7643"/>
    <w:rsid w:val="008E00AE"/>
    <w:rsid w:val="008E78E7"/>
    <w:rsid w:val="008F194F"/>
    <w:rsid w:val="008F6C68"/>
    <w:rsid w:val="009026D2"/>
    <w:rsid w:val="0091393D"/>
    <w:rsid w:val="00931479"/>
    <w:rsid w:val="00932B1E"/>
    <w:rsid w:val="0093343C"/>
    <w:rsid w:val="00940BEB"/>
    <w:rsid w:val="00945619"/>
    <w:rsid w:val="00947BEA"/>
    <w:rsid w:val="0095429D"/>
    <w:rsid w:val="00962165"/>
    <w:rsid w:val="00962A5A"/>
    <w:rsid w:val="00970AC7"/>
    <w:rsid w:val="00975B86"/>
    <w:rsid w:val="00977B6D"/>
    <w:rsid w:val="009838A2"/>
    <w:rsid w:val="00986D67"/>
    <w:rsid w:val="00993A16"/>
    <w:rsid w:val="00996B5E"/>
    <w:rsid w:val="009A7295"/>
    <w:rsid w:val="009B21EC"/>
    <w:rsid w:val="009C671B"/>
    <w:rsid w:val="009E3E3F"/>
    <w:rsid w:val="009F78C0"/>
    <w:rsid w:val="00A0381A"/>
    <w:rsid w:val="00A1218F"/>
    <w:rsid w:val="00A1479E"/>
    <w:rsid w:val="00A16A12"/>
    <w:rsid w:val="00A24356"/>
    <w:rsid w:val="00A26FD6"/>
    <w:rsid w:val="00A344FB"/>
    <w:rsid w:val="00A34C77"/>
    <w:rsid w:val="00A415F1"/>
    <w:rsid w:val="00A43501"/>
    <w:rsid w:val="00A60131"/>
    <w:rsid w:val="00A62ADA"/>
    <w:rsid w:val="00A64860"/>
    <w:rsid w:val="00A71481"/>
    <w:rsid w:val="00A778BF"/>
    <w:rsid w:val="00A81BC5"/>
    <w:rsid w:val="00A850E3"/>
    <w:rsid w:val="00A95713"/>
    <w:rsid w:val="00A96F55"/>
    <w:rsid w:val="00A97086"/>
    <w:rsid w:val="00AA22BA"/>
    <w:rsid w:val="00AA49E6"/>
    <w:rsid w:val="00AA4D1C"/>
    <w:rsid w:val="00AC1181"/>
    <w:rsid w:val="00AC635E"/>
    <w:rsid w:val="00AD055A"/>
    <w:rsid w:val="00AF14F3"/>
    <w:rsid w:val="00AF7716"/>
    <w:rsid w:val="00AF7C50"/>
    <w:rsid w:val="00B07E23"/>
    <w:rsid w:val="00B11343"/>
    <w:rsid w:val="00B15CDC"/>
    <w:rsid w:val="00B225B0"/>
    <w:rsid w:val="00B30990"/>
    <w:rsid w:val="00B32BA9"/>
    <w:rsid w:val="00B37C1D"/>
    <w:rsid w:val="00B43326"/>
    <w:rsid w:val="00B472C7"/>
    <w:rsid w:val="00B643A5"/>
    <w:rsid w:val="00B80FBA"/>
    <w:rsid w:val="00B813C3"/>
    <w:rsid w:val="00B82BA2"/>
    <w:rsid w:val="00B84F15"/>
    <w:rsid w:val="00B87770"/>
    <w:rsid w:val="00B91520"/>
    <w:rsid w:val="00B9234C"/>
    <w:rsid w:val="00B9237D"/>
    <w:rsid w:val="00B932A6"/>
    <w:rsid w:val="00B9433E"/>
    <w:rsid w:val="00B959A7"/>
    <w:rsid w:val="00B96E17"/>
    <w:rsid w:val="00BA2CE1"/>
    <w:rsid w:val="00BA6106"/>
    <w:rsid w:val="00BB0AF9"/>
    <w:rsid w:val="00BB1635"/>
    <w:rsid w:val="00BB168E"/>
    <w:rsid w:val="00BB2928"/>
    <w:rsid w:val="00BC13C4"/>
    <w:rsid w:val="00BC3857"/>
    <w:rsid w:val="00BC3905"/>
    <w:rsid w:val="00BC4C6F"/>
    <w:rsid w:val="00BF5167"/>
    <w:rsid w:val="00BF7BD9"/>
    <w:rsid w:val="00C0168D"/>
    <w:rsid w:val="00C03299"/>
    <w:rsid w:val="00C04C13"/>
    <w:rsid w:val="00C17A64"/>
    <w:rsid w:val="00C22288"/>
    <w:rsid w:val="00C26D82"/>
    <w:rsid w:val="00C27846"/>
    <w:rsid w:val="00C5186F"/>
    <w:rsid w:val="00C55226"/>
    <w:rsid w:val="00C6766C"/>
    <w:rsid w:val="00C7102E"/>
    <w:rsid w:val="00C7185A"/>
    <w:rsid w:val="00C7334C"/>
    <w:rsid w:val="00C761FF"/>
    <w:rsid w:val="00C91510"/>
    <w:rsid w:val="00C95BCE"/>
    <w:rsid w:val="00CA6795"/>
    <w:rsid w:val="00CB418D"/>
    <w:rsid w:val="00CB53B6"/>
    <w:rsid w:val="00CC303D"/>
    <w:rsid w:val="00CD1033"/>
    <w:rsid w:val="00CD20AD"/>
    <w:rsid w:val="00CD5F11"/>
    <w:rsid w:val="00CE2776"/>
    <w:rsid w:val="00CF08C2"/>
    <w:rsid w:val="00CF7587"/>
    <w:rsid w:val="00D04336"/>
    <w:rsid w:val="00D161C9"/>
    <w:rsid w:val="00D2072C"/>
    <w:rsid w:val="00D20BA2"/>
    <w:rsid w:val="00D25789"/>
    <w:rsid w:val="00D323A2"/>
    <w:rsid w:val="00D458D8"/>
    <w:rsid w:val="00D51FB4"/>
    <w:rsid w:val="00D53879"/>
    <w:rsid w:val="00D57733"/>
    <w:rsid w:val="00D67460"/>
    <w:rsid w:val="00D67C16"/>
    <w:rsid w:val="00D74718"/>
    <w:rsid w:val="00D75308"/>
    <w:rsid w:val="00D8487B"/>
    <w:rsid w:val="00D862A1"/>
    <w:rsid w:val="00D91353"/>
    <w:rsid w:val="00D93280"/>
    <w:rsid w:val="00D93871"/>
    <w:rsid w:val="00D939ED"/>
    <w:rsid w:val="00DA0473"/>
    <w:rsid w:val="00DA2A4C"/>
    <w:rsid w:val="00DC0515"/>
    <w:rsid w:val="00DD5B13"/>
    <w:rsid w:val="00DE0B4E"/>
    <w:rsid w:val="00DE4344"/>
    <w:rsid w:val="00DF3D6D"/>
    <w:rsid w:val="00DF6A2B"/>
    <w:rsid w:val="00E11623"/>
    <w:rsid w:val="00E1784A"/>
    <w:rsid w:val="00E2256E"/>
    <w:rsid w:val="00E235FD"/>
    <w:rsid w:val="00E33F3B"/>
    <w:rsid w:val="00E4193B"/>
    <w:rsid w:val="00E42C66"/>
    <w:rsid w:val="00E4463C"/>
    <w:rsid w:val="00E50730"/>
    <w:rsid w:val="00E521E0"/>
    <w:rsid w:val="00E562C7"/>
    <w:rsid w:val="00E651C5"/>
    <w:rsid w:val="00E80AB7"/>
    <w:rsid w:val="00E83568"/>
    <w:rsid w:val="00EA5955"/>
    <w:rsid w:val="00EC0100"/>
    <w:rsid w:val="00EC12E6"/>
    <w:rsid w:val="00ED50B7"/>
    <w:rsid w:val="00EE277E"/>
    <w:rsid w:val="00EE5139"/>
    <w:rsid w:val="00F010AD"/>
    <w:rsid w:val="00F10125"/>
    <w:rsid w:val="00F206A9"/>
    <w:rsid w:val="00F22A7B"/>
    <w:rsid w:val="00F32AA7"/>
    <w:rsid w:val="00F35C65"/>
    <w:rsid w:val="00F37AB5"/>
    <w:rsid w:val="00F37BBC"/>
    <w:rsid w:val="00F41A22"/>
    <w:rsid w:val="00F42945"/>
    <w:rsid w:val="00F43B77"/>
    <w:rsid w:val="00F50758"/>
    <w:rsid w:val="00F60496"/>
    <w:rsid w:val="00F60AE0"/>
    <w:rsid w:val="00F84BF1"/>
    <w:rsid w:val="00F9139E"/>
    <w:rsid w:val="00FA0C3C"/>
    <w:rsid w:val="00FA0C99"/>
    <w:rsid w:val="00FB7911"/>
    <w:rsid w:val="00FC42FF"/>
    <w:rsid w:val="00FD1CC7"/>
    <w:rsid w:val="00FD22FA"/>
    <w:rsid w:val="00FD7845"/>
    <w:rsid w:val="00FE6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237"/>
    <w:rPr>
      <w:rFonts w:eastAsiaTheme="minorEastAsia"/>
      <w:lang w:val="mn-MN" w:eastAsia="mn-M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237"/>
    <w:pPr>
      <w:spacing w:after="0" w:line="240" w:lineRule="auto"/>
    </w:pPr>
    <w:rPr>
      <w:rFonts w:ascii="Arial Mon" w:eastAsiaTheme="minorEastAsia" w:hAnsi="Arial Mon"/>
      <w:sz w:val="24"/>
      <w:lang w:val="mn-MN" w:eastAsia="mn-M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 1,List Paragraph1,Дэд гарчиг,List Paragraph Num,IBL List Paragraph,Bullets,Paragraph,Colorful List - Accent 11,Subtitle1,Subtitle11,Subtitle111,Subtitle1111,Subtitle11111,Subtitle2,Recommendation,List Paragraph11,Bullet"/>
    <w:basedOn w:val="Normal"/>
    <w:link w:val="ListParagraphChar"/>
    <w:uiPriority w:val="34"/>
    <w:qFormat/>
    <w:rsid w:val="00260237"/>
    <w:pPr>
      <w:spacing w:after="0" w:line="240" w:lineRule="auto"/>
      <w:ind w:left="720"/>
      <w:contextualSpacing/>
      <w:jc w:val="both"/>
    </w:pPr>
  </w:style>
  <w:style w:type="character" w:customStyle="1" w:styleId="ListParagraphChar">
    <w:name w:val="List Paragraph Char"/>
    <w:aliases w:val="List Paragraph 1 Char,List Paragraph1 Char,Дэд гарчиг Char,List Paragraph Num Char,IBL List Paragraph Char,Bullets Char,Paragraph Char,Colorful List - Accent 11 Char,Subtitle1 Char,Subtitle11 Char,Subtitle111 Char,Subtitle1111 Char"/>
    <w:basedOn w:val="DefaultParagraphFont"/>
    <w:link w:val="ListParagraph"/>
    <w:uiPriority w:val="34"/>
    <w:qFormat/>
    <w:locked/>
    <w:rsid w:val="00260237"/>
    <w:rPr>
      <w:rFonts w:eastAsiaTheme="minorEastAsia"/>
      <w:lang w:val="mn-MN" w:eastAsia="mn-MN"/>
    </w:rPr>
  </w:style>
  <w:style w:type="character" w:styleId="Hyperlink">
    <w:name w:val="Hyperlink"/>
    <w:basedOn w:val="DefaultParagraphFont"/>
    <w:uiPriority w:val="99"/>
    <w:unhideWhenUsed/>
    <w:rsid w:val="00260237"/>
    <w:rPr>
      <w:color w:val="0000FF" w:themeColor="hyperlink"/>
      <w:u w:val="single"/>
    </w:rPr>
  </w:style>
  <w:style w:type="paragraph" w:styleId="Header">
    <w:name w:val="header"/>
    <w:basedOn w:val="Normal"/>
    <w:link w:val="HeaderChar"/>
    <w:uiPriority w:val="99"/>
    <w:unhideWhenUsed/>
    <w:rsid w:val="002602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260237"/>
    <w:rPr>
      <w:rFonts w:eastAsiaTheme="minorEastAsia"/>
      <w:lang w:val="mn-MN" w:eastAsia="mn-MN"/>
    </w:rPr>
  </w:style>
  <w:style w:type="paragraph" w:styleId="Footer">
    <w:name w:val="footer"/>
    <w:basedOn w:val="Normal"/>
    <w:link w:val="FooterChar"/>
    <w:uiPriority w:val="99"/>
    <w:unhideWhenUsed/>
    <w:rsid w:val="002602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260237"/>
    <w:rPr>
      <w:rFonts w:eastAsiaTheme="minorEastAsia"/>
      <w:lang w:val="mn-MN" w:eastAsia="mn-MN"/>
    </w:rPr>
  </w:style>
  <w:style w:type="table" w:customStyle="1" w:styleId="TableGrid1">
    <w:name w:val="Table Grid1"/>
    <w:basedOn w:val="TableNormal"/>
    <w:next w:val="TableGrid"/>
    <w:uiPriority w:val="59"/>
    <w:rsid w:val="00260237"/>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02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237"/>
    <w:rPr>
      <w:rFonts w:ascii="Tahoma" w:eastAsiaTheme="minorEastAsia" w:hAnsi="Tahoma" w:cs="Tahoma"/>
      <w:sz w:val="16"/>
      <w:szCs w:val="16"/>
      <w:lang w:val="mn-MN" w:eastAsia="mn-MN"/>
    </w:rPr>
  </w:style>
  <w:style w:type="paragraph" w:styleId="NormalWeb">
    <w:name w:val="Normal (Web)"/>
    <w:basedOn w:val="Normal"/>
    <w:uiPriority w:val="99"/>
    <w:semiHidden/>
    <w:unhideWhenUsed/>
    <w:rsid w:val="007D5E8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7B5BDF"/>
    <w:rPr>
      <w:b/>
      <w:bCs/>
    </w:rPr>
  </w:style>
  <w:style w:type="character" w:customStyle="1" w:styleId="normaltextrun">
    <w:name w:val="normaltextrun"/>
    <w:basedOn w:val="DefaultParagraphFont"/>
    <w:rsid w:val="00E33F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237"/>
    <w:rPr>
      <w:rFonts w:eastAsiaTheme="minorEastAsia"/>
      <w:lang w:val="mn-MN" w:eastAsia="mn-M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237"/>
    <w:pPr>
      <w:spacing w:after="0" w:line="240" w:lineRule="auto"/>
    </w:pPr>
    <w:rPr>
      <w:rFonts w:ascii="Arial Mon" w:eastAsiaTheme="minorEastAsia" w:hAnsi="Arial Mon"/>
      <w:sz w:val="24"/>
      <w:lang w:val="mn-MN" w:eastAsia="mn-M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 1,List Paragraph1,Дэд гарчиг,List Paragraph Num,IBL List Paragraph,Bullets,Paragraph,Colorful List - Accent 11,Subtitle1,Subtitle11,Subtitle111,Subtitle1111,Subtitle11111,Subtitle2,Recommendation,List Paragraph11,Bullet"/>
    <w:basedOn w:val="Normal"/>
    <w:link w:val="ListParagraphChar"/>
    <w:uiPriority w:val="34"/>
    <w:qFormat/>
    <w:rsid w:val="00260237"/>
    <w:pPr>
      <w:spacing w:after="0" w:line="240" w:lineRule="auto"/>
      <w:ind w:left="720"/>
      <w:contextualSpacing/>
      <w:jc w:val="both"/>
    </w:pPr>
  </w:style>
  <w:style w:type="character" w:customStyle="1" w:styleId="ListParagraphChar">
    <w:name w:val="List Paragraph Char"/>
    <w:aliases w:val="List Paragraph 1 Char,List Paragraph1 Char,Дэд гарчиг Char,List Paragraph Num Char,IBL List Paragraph Char,Bullets Char,Paragraph Char,Colorful List - Accent 11 Char,Subtitle1 Char,Subtitle11 Char,Subtitle111 Char,Subtitle1111 Char"/>
    <w:basedOn w:val="DefaultParagraphFont"/>
    <w:link w:val="ListParagraph"/>
    <w:uiPriority w:val="34"/>
    <w:qFormat/>
    <w:locked/>
    <w:rsid w:val="00260237"/>
    <w:rPr>
      <w:rFonts w:eastAsiaTheme="minorEastAsia"/>
      <w:lang w:val="mn-MN" w:eastAsia="mn-MN"/>
    </w:rPr>
  </w:style>
  <w:style w:type="character" w:styleId="Hyperlink">
    <w:name w:val="Hyperlink"/>
    <w:basedOn w:val="DefaultParagraphFont"/>
    <w:uiPriority w:val="99"/>
    <w:unhideWhenUsed/>
    <w:rsid w:val="00260237"/>
    <w:rPr>
      <w:color w:val="0000FF" w:themeColor="hyperlink"/>
      <w:u w:val="single"/>
    </w:rPr>
  </w:style>
  <w:style w:type="paragraph" w:styleId="Header">
    <w:name w:val="header"/>
    <w:basedOn w:val="Normal"/>
    <w:link w:val="HeaderChar"/>
    <w:uiPriority w:val="99"/>
    <w:unhideWhenUsed/>
    <w:rsid w:val="002602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260237"/>
    <w:rPr>
      <w:rFonts w:eastAsiaTheme="minorEastAsia"/>
      <w:lang w:val="mn-MN" w:eastAsia="mn-MN"/>
    </w:rPr>
  </w:style>
  <w:style w:type="paragraph" w:styleId="Footer">
    <w:name w:val="footer"/>
    <w:basedOn w:val="Normal"/>
    <w:link w:val="FooterChar"/>
    <w:uiPriority w:val="99"/>
    <w:unhideWhenUsed/>
    <w:rsid w:val="002602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260237"/>
    <w:rPr>
      <w:rFonts w:eastAsiaTheme="minorEastAsia"/>
      <w:lang w:val="mn-MN" w:eastAsia="mn-MN"/>
    </w:rPr>
  </w:style>
  <w:style w:type="table" w:customStyle="1" w:styleId="TableGrid1">
    <w:name w:val="Table Grid1"/>
    <w:basedOn w:val="TableNormal"/>
    <w:next w:val="TableGrid"/>
    <w:uiPriority w:val="59"/>
    <w:rsid w:val="00260237"/>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02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237"/>
    <w:rPr>
      <w:rFonts w:ascii="Tahoma" w:eastAsiaTheme="minorEastAsia" w:hAnsi="Tahoma" w:cs="Tahoma"/>
      <w:sz w:val="16"/>
      <w:szCs w:val="16"/>
      <w:lang w:val="mn-MN" w:eastAsia="mn-MN"/>
    </w:rPr>
  </w:style>
  <w:style w:type="paragraph" w:styleId="NormalWeb">
    <w:name w:val="Normal (Web)"/>
    <w:basedOn w:val="Normal"/>
    <w:uiPriority w:val="99"/>
    <w:semiHidden/>
    <w:unhideWhenUsed/>
    <w:rsid w:val="007D5E8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7B5BDF"/>
    <w:rPr>
      <w:b/>
      <w:bCs/>
    </w:rPr>
  </w:style>
  <w:style w:type="character" w:customStyle="1" w:styleId="normaltextrun">
    <w:name w:val="normaltextrun"/>
    <w:basedOn w:val="DefaultParagraphFont"/>
    <w:rsid w:val="00E33F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956272">
      <w:bodyDiv w:val="1"/>
      <w:marLeft w:val="0"/>
      <w:marRight w:val="0"/>
      <w:marTop w:val="0"/>
      <w:marBottom w:val="0"/>
      <w:divBdr>
        <w:top w:val="none" w:sz="0" w:space="0" w:color="auto"/>
        <w:left w:val="none" w:sz="0" w:space="0" w:color="auto"/>
        <w:bottom w:val="none" w:sz="0" w:space="0" w:color="auto"/>
        <w:right w:val="none" w:sz="0" w:space="0" w:color="auto"/>
      </w:divBdr>
    </w:div>
    <w:div w:id="537934196">
      <w:bodyDiv w:val="1"/>
      <w:marLeft w:val="0"/>
      <w:marRight w:val="0"/>
      <w:marTop w:val="0"/>
      <w:marBottom w:val="0"/>
      <w:divBdr>
        <w:top w:val="none" w:sz="0" w:space="0" w:color="auto"/>
        <w:left w:val="none" w:sz="0" w:space="0" w:color="auto"/>
        <w:bottom w:val="none" w:sz="0" w:space="0" w:color="auto"/>
        <w:right w:val="none" w:sz="0" w:space="0" w:color="auto"/>
      </w:divBdr>
    </w:div>
    <w:div w:id="1085954254">
      <w:bodyDiv w:val="1"/>
      <w:marLeft w:val="0"/>
      <w:marRight w:val="0"/>
      <w:marTop w:val="0"/>
      <w:marBottom w:val="0"/>
      <w:divBdr>
        <w:top w:val="none" w:sz="0" w:space="0" w:color="auto"/>
        <w:left w:val="none" w:sz="0" w:space="0" w:color="auto"/>
        <w:bottom w:val="none" w:sz="0" w:space="0" w:color="auto"/>
        <w:right w:val="none" w:sz="0" w:space="0" w:color="auto"/>
      </w:divBdr>
    </w:div>
    <w:div w:id="1205022077">
      <w:bodyDiv w:val="1"/>
      <w:marLeft w:val="0"/>
      <w:marRight w:val="0"/>
      <w:marTop w:val="0"/>
      <w:marBottom w:val="0"/>
      <w:divBdr>
        <w:top w:val="none" w:sz="0" w:space="0" w:color="auto"/>
        <w:left w:val="none" w:sz="0" w:space="0" w:color="auto"/>
        <w:bottom w:val="none" w:sz="0" w:space="0" w:color="auto"/>
        <w:right w:val="none" w:sz="0" w:space="0" w:color="auto"/>
      </w:divBdr>
    </w:div>
    <w:div w:id="1508246863">
      <w:bodyDiv w:val="1"/>
      <w:marLeft w:val="0"/>
      <w:marRight w:val="0"/>
      <w:marTop w:val="0"/>
      <w:marBottom w:val="0"/>
      <w:divBdr>
        <w:top w:val="none" w:sz="0" w:space="0" w:color="auto"/>
        <w:left w:val="none" w:sz="0" w:space="0" w:color="auto"/>
        <w:bottom w:val="none" w:sz="0" w:space="0" w:color="auto"/>
        <w:right w:val="none" w:sz="0" w:space="0" w:color="auto"/>
      </w:divBdr>
    </w:div>
    <w:div w:id="188359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21aimag@burtgel.gov.mn,/" TargetMode="External"/><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govisumber@burtgel.gov.mn"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mn-MN" sz="1400"/>
              <a:t>Өмнөх онтой харьцуулсан байдал</a:t>
            </a:r>
            <a:endParaRPr lang="en-US" sz="1400"/>
          </a:p>
        </c:rich>
      </c:tx>
      <c:overlay val="0"/>
    </c:title>
    <c:autoTitleDeleted val="0"/>
    <c:plotArea>
      <c:layout/>
      <c:barChart>
        <c:barDir val="col"/>
        <c:grouping val="clustered"/>
        <c:varyColors val="0"/>
        <c:ser>
          <c:idx val="0"/>
          <c:order val="0"/>
          <c:tx>
            <c:strRef>
              <c:f>Sheet1!$B$1</c:f>
              <c:strCache>
                <c:ptCount val="1"/>
                <c:pt idx="0">
                  <c:v>2022</c:v>
                </c:pt>
              </c:strCache>
            </c:strRef>
          </c:tx>
          <c:invertIfNegative val="0"/>
          <c:cat>
            <c:strRef>
              <c:f>Sheet1!$A$2:$A$4</c:f>
              <c:strCache>
                <c:ptCount val="3"/>
                <c:pt idx="0">
                  <c:v>Өргөдлийн тоо</c:v>
                </c:pt>
                <c:pt idx="1">
                  <c:v>Өргөдөл, гомдол шийдвэрлэлт</c:v>
                </c:pt>
                <c:pt idx="2">
                  <c:v>Шийдвэрлэлтийн хувь</c:v>
                </c:pt>
              </c:strCache>
            </c:strRef>
          </c:cat>
          <c:val>
            <c:numRef>
              <c:f>Sheet1!$B$2:$B$4</c:f>
              <c:numCache>
                <c:formatCode>General</c:formatCode>
                <c:ptCount val="3"/>
                <c:pt idx="0">
                  <c:v>9</c:v>
                </c:pt>
                <c:pt idx="1">
                  <c:v>9</c:v>
                </c:pt>
                <c:pt idx="2">
                  <c:v>100</c:v>
                </c:pt>
              </c:numCache>
            </c:numRef>
          </c:val>
        </c:ser>
        <c:ser>
          <c:idx val="1"/>
          <c:order val="1"/>
          <c:tx>
            <c:strRef>
              <c:f>Sheet1!$C$1</c:f>
              <c:strCache>
                <c:ptCount val="1"/>
                <c:pt idx="0">
                  <c:v>2023</c:v>
                </c:pt>
              </c:strCache>
            </c:strRef>
          </c:tx>
          <c:invertIfNegative val="0"/>
          <c:cat>
            <c:strRef>
              <c:f>Sheet1!$A$2:$A$4</c:f>
              <c:strCache>
                <c:ptCount val="3"/>
                <c:pt idx="0">
                  <c:v>Өргөдлийн тоо</c:v>
                </c:pt>
                <c:pt idx="1">
                  <c:v>Өргөдөл, гомдол шийдвэрлэлт</c:v>
                </c:pt>
                <c:pt idx="2">
                  <c:v>Шийдвэрлэлтийн хувь</c:v>
                </c:pt>
              </c:strCache>
            </c:strRef>
          </c:cat>
          <c:val>
            <c:numRef>
              <c:f>Sheet1!$C$2:$C$4</c:f>
              <c:numCache>
                <c:formatCode>General</c:formatCode>
                <c:ptCount val="3"/>
                <c:pt idx="0">
                  <c:v>15</c:v>
                </c:pt>
                <c:pt idx="1">
                  <c:v>14</c:v>
                </c:pt>
                <c:pt idx="2">
                  <c:v>93.3</c:v>
                </c:pt>
              </c:numCache>
            </c:numRef>
          </c:val>
        </c:ser>
        <c:dLbls>
          <c:showLegendKey val="0"/>
          <c:showVal val="1"/>
          <c:showCatName val="0"/>
          <c:showSerName val="0"/>
          <c:showPercent val="0"/>
          <c:showBubbleSize val="0"/>
        </c:dLbls>
        <c:gapWidth val="150"/>
        <c:overlap val="-25"/>
        <c:axId val="76051200"/>
        <c:axId val="76107136"/>
      </c:barChart>
      <c:catAx>
        <c:axId val="76051200"/>
        <c:scaling>
          <c:orientation val="minMax"/>
        </c:scaling>
        <c:delete val="0"/>
        <c:axPos val="b"/>
        <c:majorTickMark val="none"/>
        <c:minorTickMark val="none"/>
        <c:tickLblPos val="nextTo"/>
        <c:crossAx val="76107136"/>
        <c:crosses val="autoZero"/>
        <c:auto val="1"/>
        <c:lblAlgn val="ctr"/>
        <c:lblOffset val="100"/>
        <c:noMultiLvlLbl val="0"/>
      </c:catAx>
      <c:valAx>
        <c:axId val="76107136"/>
        <c:scaling>
          <c:orientation val="minMax"/>
        </c:scaling>
        <c:delete val="1"/>
        <c:axPos val="l"/>
        <c:numFmt formatCode="General" sourceLinked="1"/>
        <c:majorTickMark val="out"/>
        <c:minorTickMark val="none"/>
        <c:tickLblPos val="nextTo"/>
        <c:crossAx val="76051200"/>
        <c:crosses val="autoZero"/>
        <c:crossBetween val="between"/>
      </c:valAx>
    </c:plotArea>
    <c:legend>
      <c:legendPos val="t"/>
      <c:overlay val="0"/>
    </c:legend>
    <c:plotVisOnly val="1"/>
    <c:dispBlanksAs val="gap"/>
    <c:showDLblsOverMax val="0"/>
  </c:chart>
  <c:txPr>
    <a:bodyPr/>
    <a:lstStyle/>
    <a:p>
      <a:pPr>
        <a:defRPr>
          <a:latin typeface="Arial" pitchFamily="34" charset="0"/>
          <a:cs typeface="Arial"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B2408-6F14-4FAF-BF38-6D1F4621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5238</Words>
  <Characters>29857</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uuganbat</dc:creator>
  <cp:lastModifiedBy>Ubx</cp:lastModifiedBy>
  <cp:revision>2</cp:revision>
  <cp:lastPrinted>2023-06-20T09:47:00Z</cp:lastPrinted>
  <dcterms:created xsi:type="dcterms:W3CDTF">2023-06-20T12:00:00Z</dcterms:created>
  <dcterms:modified xsi:type="dcterms:W3CDTF">2023-06-20T12:00:00Z</dcterms:modified>
</cp:coreProperties>
</file>